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69" w:rsidRPr="00635979" w:rsidRDefault="008E4669" w:rsidP="008E466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PRIJAVNICA ZA XIX.</w:t>
      </w:r>
      <w:r w:rsidRPr="00635979">
        <w:rPr>
          <w:rFonts w:asciiTheme="minorHAnsi" w:hAnsiTheme="minorHAnsi" w:cs="Arial"/>
          <w:b/>
        </w:rPr>
        <w:t xml:space="preserve"> DRŽAVNO SREDNJEŠOLSKO</w:t>
      </w:r>
    </w:p>
    <w:p w:rsidR="008E4669" w:rsidRPr="00635979" w:rsidRDefault="008E4669" w:rsidP="008E4669">
      <w:pPr>
        <w:jc w:val="center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TEKMOVANJE MLADIH ZGODOVINARJEV – ŠOLSKI DEL TEKMOVANJA</w:t>
      </w:r>
    </w:p>
    <w:p w:rsidR="008E4669" w:rsidRPr="00635979" w:rsidRDefault="008E4669" w:rsidP="008E4669">
      <w:pPr>
        <w:rPr>
          <w:rFonts w:asciiTheme="minorHAnsi" w:hAnsiTheme="minorHAnsi" w:cs="Arial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606"/>
        <w:gridCol w:w="4756"/>
      </w:tblGrid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NAZIV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PRIJAVA (ustrezno obkroži)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a) GIMNAZIJA</w:t>
            </w:r>
          </w:p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b) SREDNJA STROKOVNA ŠOLA</w:t>
            </w: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TOČEN NASLOV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POŠTNA ŠTEVILKA – KRAJ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MATIČNA ŠTEVILKA ŠOLE UDELEŽENKE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/>
              </w:rPr>
            </w:pPr>
          </w:p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DAVČNA OZ. ID ŠTEVILKA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 xml:space="preserve">DAVČNI ZAVEZANEC ZA DDV    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</w:p>
          <w:p w:rsidR="008E4669" w:rsidRPr="00635979" w:rsidRDefault="008E4669" w:rsidP="007E4004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>DA                    NE (USTREZNO OBKROŽI)</w:t>
            </w: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rPr>
                <w:rFonts w:asciiTheme="minorHAnsi" w:hAnsiTheme="minorHAnsi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ŠT. PODRAČUNA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TELEFON (na katerem ste dosegljivi)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MENTOR /ICA TEKMOVANJA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8E4669" w:rsidRPr="00635979" w:rsidTr="007E400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  <w:p w:rsidR="008E4669" w:rsidRPr="00635979" w:rsidRDefault="008E4669" w:rsidP="007E4004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 xml:space="preserve">ELEKTRONSKI NASLOV </w:t>
            </w:r>
          </w:p>
          <w:p w:rsidR="008E4669" w:rsidRPr="00635979" w:rsidRDefault="008E4669" w:rsidP="007E4004">
            <w:pPr>
              <w:rPr>
                <w:rFonts w:asciiTheme="minorHAnsi" w:hAnsiTheme="minorHAnsi" w:cs="Arial"/>
                <w:b/>
                <w:bCs/>
              </w:rPr>
            </w:pPr>
            <w:r w:rsidRPr="00635979">
              <w:rPr>
                <w:rFonts w:asciiTheme="minorHAnsi" w:hAnsiTheme="minorHAnsi" w:cs="Arial"/>
              </w:rPr>
              <w:t xml:space="preserve">MENTORJA/ICE </w:t>
            </w:r>
            <w:r w:rsidRPr="00635979">
              <w:rPr>
                <w:rFonts w:asciiTheme="minorHAnsi" w:hAnsiTheme="minorHAnsi" w:cs="Arial"/>
                <w:b/>
                <w:bCs/>
              </w:rPr>
              <w:t>(OBVEZNO)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635979" w:rsidRDefault="008E4669" w:rsidP="007E4004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:rsidR="008E4669" w:rsidRPr="00635979" w:rsidRDefault="008E4669" w:rsidP="008E4669">
      <w:pPr>
        <w:rPr>
          <w:rFonts w:asciiTheme="minorHAnsi" w:hAnsiTheme="minorHAnsi" w:cs="Arial"/>
        </w:rPr>
      </w:pPr>
    </w:p>
    <w:p w:rsidR="008E4669" w:rsidRPr="00635979" w:rsidRDefault="008E4669" w:rsidP="008E4669">
      <w:pPr>
        <w:rPr>
          <w:rFonts w:asciiTheme="minorHAnsi" w:hAnsiTheme="minorHAnsi" w:cs="Arial"/>
        </w:rPr>
      </w:pPr>
    </w:p>
    <w:p w:rsidR="008E4669" w:rsidRPr="00635979" w:rsidRDefault="008E4669" w:rsidP="008E4669">
      <w:pPr>
        <w:rPr>
          <w:rFonts w:asciiTheme="minorHAnsi" w:hAnsiTheme="minorHAnsi" w:cs="Arial"/>
        </w:rPr>
      </w:pPr>
    </w:p>
    <w:p w:rsidR="008E4669" w:rsidRPr="00635979" w:rsidRDefault="008E4669" w:rsidP="008E4669">
      <w:pPr>
        <w:pStyle w:val="Odstavekseznama"/>
        <w:rPr>
          <w:rFonts w:asciiTheme="minorHAnsi" w:hAnsiTheme="minorHAnsi"/>
        </w:rPr>
      </w:pPr>
    </w:p>
    <w:p w:rsidR="008E4669" w:rsidRPr="00635979" w:rsidRDefault="008E4669" w:rsidP="008E4669">
      <w:pPr>
        <w:jc w:val="center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ŽIG</w:t>
      </w:r>
    </w:p>
    <w:p w:rsidR="008E4669" w:rsidRPr="00635979" w:rsidRDefault="008E4669" w:rsidP="008E4669">
      <w:pPr>
        <w:jc w:val="center"/>
        <w:rPr>
          <w:rFonts w:asciiTheme="minorHAnsi" w:hAnsiTheme="minorHAnsi" w:cs="Arial"/>
        </w:rPr>
      </w:pPr>
    </w:p>
    <w:p w:rsidR="008E4669" w:rsidRPr="00635979" w:rsidRDefault="008E4669" w:rsidP="008E4669">
      <w:pPr>
        <w:rPr>
          <w:rFonts w:asciiTheme="minorHAnsi" w:hAnsiTheme="minorHAnsi" w:cs="Arial"/>
        </w:rPr>
      </w:pPr>
    </w:p>
    <w:p w:rsidR="008E4669" w:rsidRPr="00635979" w:rsidRDefault="008E4669" w:rsidP="008E4669">
      <w:pPr>
        <w:jc w:val="center"/>
        <w:rPr>
          <w:rFonts w:asciiTheme="minorHAnsi" w:hAnsiTheme="minorHAnsi" w:cs="Arial"/>
        </w:rPr>
      </w:pPr>
    </w:p>
    <w:p w:rsidR="008E4669" w:rsidRPr="00635979" w:rsidRDefault="008E4669" w:rsidP="008E4669">
      <w:pPr>
        <w:jc w:val="right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PODPIS ODGOVORNE OSEBE</w:t>
      </w:r>
    </w:p>
    <w:p w:rsidR="008E4669" w:rsidRPr="00635979" w:rsidRDefault="008E4669" w:rsidP="008E4669">
      <w:pPr>
        <w:jc w:val="right"/>
        <w:rPr>
          <w:rFonts w:asciiTheme="minorHAnsi" w:hAnsiTheme="minorHAnsi" w:cs="Arial"/>
        </w:rPr>
      </w:pPr>
    </w:p>
    <w:p w:rsidR="008E4669" w:rsidRPr="00635979" w:rsidRDefault="008E4669" w:rsidP="008E4669">
      <w:pPr>
        <w:jc w:val="right"/>
        <w:rPr>
          <w:rFonts w:asciiTheme="minorHAnsi" w:hAnsiTheme="minorHAnsi" w:cs="Arial"/>
        </w:rPr>
      </w:pPr>
    </w:p>
    <w:p w:rsidR="008E4669" w:rsidRDefault="008E4669" w:rsidP="008E466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Izpolnjeno prijavnico za XIX</w:t>
      </w:r>
      <w:r w:rsidRPr="00635979">
        <w:rPr>
          <w:rFonts w:asciiTheme="minorHAnsi" w:hAnsiTheme="minorHAnsi" w:cs="Arial"/>
        </w:rPr>
        <w:t xml:space="preserve">. državno srednješolsko tekmovanje mladih zgodovinarjev – šolsko tekmovanje pošljite do </w:t>
      </w:r>
      <w:r>
        <w:rPr>
          <w:rFonts w:asciiTheme="minorHAnsi" w:hAnsiTheme="minorHAnsi" w:cs="Arial"/>
          <w:b/>
          <w:bCs/>
          <w:u w:val="single"/>
        </w:rPr>
        <w:t>25</w:t>
      </w:r>
      <w:r>
        <w:rPr>
          <w:rFonts w:asciiTheme="minorHAnsi" w:hAnsiTheme="minorHAnsi" w:cs="Arial"/>
          <w:b/>
          <w:u w:val="single"/>
        </w:rPr>
        <w:t>. oktobra 2019</w:t>
      </w:r>
      <w:r w:rsidRPr="00635979">
        <w:rPr>
          <w:rFonts w:asciiTheme="minorHAnsi" w:hAnsiTheme="minorHAnsi" w:cs="Arial"/>
          <w:u w:val="single"/>
        </w:rPr>
        <w:t xml:space="preserve"> n</w:t>
      </w:r>
      <w:r w:rsidRPr="00635979">
        <w:rPr>
          <w:rFonts w:asciiTheme="minorHAnsi" w:hAnsiTheme="minorHAnsi" w:cs="Arial"/>
        </w:rPr>
        <w:t>a naslov:</w:t>
      </w:r>
    </w:p>
    <w:p w:rsidR="008E4669" w:rsidRPr="00635979" w:rsidRDefault="00525B52" w:rsidP="008E466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Društvo učiteljev zgodovine Slovenije, Aškerčeva 2, 1000 Ljubljana</w:t>
      </w:r>
    </w:p>
    <w:p w:rsidR="008E4669" w:rsidRPr="00635979" w:rsidRDefault="008E4669" w:rsidP="008E4669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Pripis: XIX</w:t>
      </w:r>
      <w:r w:rsidRPr="00635979">
        <w:rPr>
          <w:rFonts w:asciiTheme="minorHAnsi" w:hAnsiTheme="minorHAnsi" w:cs="Arial"/>
          <w:b/>
        </w:rPr>
        <w:t>. državno srednješolsko tekmovanje mladih zgodovinarjev – prijavnica na šolsko tekmovanje</w:t>
      </w:r>
    </w:p>
    <w:p w:rsidR="008E4669" w:rsidRDefault="008E4669" w:rsidP="008E4669">
      <w:pPr>
        <w:rPr>
          <w:rFonts w:asciiTheme="minorHAnsi" w:hAnsiTheme="minorHAnsi" w:cs="Arial"/>
          <w:b/>
        </w:rPr>
      </w:pPr>
    </w:p>
    <w:p w:rsidR="008E4669" w:rsidRDefault="008E4669" w:rsidP="008E4669">
      <w:pPr>
        <w:rPr>
          <w:rFonts w:asciiTheme="minorHAnsi" w:hAnsiTheme="minorHAnsi" w:cs="Arial"/>
          <w:b/>
        </w:rPr>
      </w:pPr>
    </w:p>
    <w:p w:rsidR="008E4669" w:rsidRPr="00635979" w:rsidRDefault="008E4669" w:rsidP="008E4669">
      <w:pPr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lastRenderedPageBreak/>
        <w:t>LITERATURA ZA PRIPRAVO NA TEKMOVANJE:</w:t>
      </w:r>
    </w:p>
    <w:p w:rsidR="008E4669" w:rsidRPr="00635979" w:rsidRDefault="008E4669" w:rsidP="008E466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</w:p>
    <w:p w:rsidR="008E4669" w:rsidRPr="00635979" w:rsidRDefault="008E4669" w:rsidP="008E4669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635979">
        <w:rPr>
          <w:rFonts w:asciiTheme="minorHAnsi" w:hAnsiTheme="minorHAnsi" w:cs="Arial"/>
          <w:b/>
        </w:rPr>
        <w:t>Osnovna – za šolsko tekmovanje (</w:t>
      </w:r>
      <w:r w:rsidRPr="00635979">
        <w:rPr>
          <w:rFonts w:asciiTheme="minorHAnsi" w:hAnsiTheme="minorHAnsi" w:cs="Arial"/>
          <w:b/>
          <w:bCs/>
        </w:rPr>
        <w:t>GIMNAZIJE)</w:t>
      </w:r>
    </w:p>
    <w:p w:rsidR="008E4669" w:rsidRDefault="008E4669" w:rsidP="008E4669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  <w:r w:rsidRPr="005B7228">
        <w:rPr>
          <w:rFonts w:asciiTheme="minorHAnsi" w:hAnsiTheme="minorHAnsi" w:cs="Arial"/>
          <w:bCs/>
        </w:rPr>
        <w:t xml:space="preserve">Aleš Gabrič, Mateja Režek Zgodovina 4, učbenik za 4. letnik gimnazije, DZS : Ljubljana, </w:t>
      </w:r>
      <w:r w:rsidRPr="008753C5">
        <w:rPr>
          <w:rFonts w:asciiTheme="minorHAnsi" w:hAnsiTheme="minorHAnsi" w:cs="Arial"/>
          <w:bCs/>
        </w:rPr>
        <w:t>2011</w:t>
      </w:r>
      <w:r w:rsidRPr="005B7228">
        <w:rPr>
          <w:rFonts w:asciiTheme="minorHAnsi" w:hAnsiTheme="minorHAnsi" w:cs="Arial"/>
          <w:bCs/>
        </w:rPr>
        <w:t xml:space="preserve">, str. </w:t>
      </w:r>
      <w:r w:rsidR="00525B52">
        <w:rPr>
          <w:rFonts w:asciiTheme="minorHAnsi" w:hAnsiTheme="minorHAnsi" w:cs="Arial"/>
          <w:bCs/>
        </w:rPr>
        <w:t>58-75</w:t>
      </w:r>
    </w:p>
    <w:p w:rsidR="009D7216" w:rsidRDefault="009D7216" w:rsidP="008E4669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</w:p>
    <w:p w:rsidR="00525B52" w:rsidRPr="005B7228" w:rsidRDefault="00525B52" w:rsidP="008E4669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  <w:proofErr w:type="spellStart"/>
      <w:r>
        <w:rPr>
          <w:rFonts w:asciiTheme="minorHAnsi" w:hAnsiTheme="minorHAnsi" w:cs="Arial"/>
          <w:bCs/>
        </w:rPr>
        <w:t>Palumbo</w:t>
      </w:r>
      <w:proofErr w:type="spellEnd"/>
      <w:r>
        <w:rPr>
          <w:rFonts w:asciiTheme="minorHAnsi" w:hAnsiTheme="minorHAnsi" w:cs="Arial"/>
          <w:bCs/>
        </w:rPr>
        <w:t xml:space="preserve">, </w:t>
      </w:r>
      <w:proofErr w:type="spellStart"/>
      <w:r>
        <w:rPr>
          <w:rFonts w:asciiTheme="minorHAnsi" w:hAnsiTheme="minorHAnsi" w:cs="Arial"/>
          <w:bCs/>
        </w:rPr>
        <w:t>Pietro</w:t>
      </w:r>
      <w:proofErr w:type="spellEnd"/>
      <w:r>
        <w:rPr>
          <w:rFonts w:asciiTheme="minorHAnsi" w:hAnsiTheme="minorHAnsi" w:cs="Arial"/>
          <w:bCs/>
        </w:rPr>
        <w:t xml:space="preserve"> et </w:t>
      </w:r>
      <w:proofErr w:type="spellStart"/>
      <w:r>
        <w:rPr>
          <w:rFonts w:asciiTheme="minorHAnsi" w:hAnsiTheme="minorHAnsi" w:cs="Arial"/>
          <w:bCs/>
        </w:rPr>
        <w:t>al</w:t>
      </w:r>
      <w:proofErr w:type="spellEnd"/>
      <w:r>
        <w:rPr>
          <w:rFonts w:asciiTheme="minorHAnsi" w:hAnsiTheme="minorHAnsi" w:cs="Arial"/>
          <w:bCs/>
        </w:rPr>
        <w:t xml:space="preserve">. 20. stoletje (Zbirka Človek in čas), Ljubljana : Mladinska knjiga 1998, str. 12-13, 16-18, </w:t>
      </w:r>
      <w:r w:rsidRPr="00525B52">
        <w:rPr>
          <w:rFonts w:asciiTheme="minorHAnsi" w:hAnsiTheme="minorHAnsi" w:cs="Arial"/>
          <w:b/>
          <w:bCs/>
        </w:rPr>
        <w:t>22, 24, 25</w:t>
      </w:r>
      <w:r>
        <w:rPr>
          <w:rFonts w:asciiTheme="minorHAnsi" w:hAnsiTheme="minorHAnsi" w:cs="Arial"/>
          <w:bCs/>
        </w:rPr>
        <w:t xml:space="preserve">, 26-27, </w:t>
      </w:r>
      <w:r w:rsidRPr="00525B52">
        <w:rPr>
          <w:rFonts w:asciiTheme="minorHAnsi" w:hAnsiTheme="minorHAnsi" w:cs="Arial"/>
          <w:b/>
          <w:bCs/>
        </w:rPr>
        <w:t>34</w:t>
      </w:r>
      <w:r>
        <w:rPr>
          <w:rFonts w:asciiTheme="minorHAnsi" w:hAnsiTheme="minorHAnsi" w:cs="Arial"/>
          <w:b/>
          <w:bCs/>
        </w:rPr>
        <w:t xml:space="preserve"> (na straneh v odebeljenem tisku samo del besedila, ki se nanaša na čas druge svetovne vojne)</w:t>
      </w:r>
    </w:p>
    <w:p w:rsidR="008E4669" w:rsidRPr="005B7228" w:rsidRDefault="008E4669" w:rsidP="008E4669">
      <w:pPr>
        <w:rPr>
          <w:rFonts w:asciiTheme="minorHAnsi" w:hAnsiTheme="minorHAnsi" w:cs="Arial"/>
          <w:b/>
          <w:bCs/>
        </w:rPr>
      </w:pPr>
    </w:p>
    <w:p w:rsidR="008E4669" w:rsidRPr="00635979" w:rsidRDefault="008E4669" w:rsidP="008E4669">
      <w:pPr>
        <w:spacing w:after="120"/>
        <w:ind w:left="360"/>
        <w:rPr>
          <w:rFonts w:asciiTheme="minorHAnsi" w:hAnsiTheme="minorHAnsi" w:cs="Arial"/>
          <w:b/>
          <w:bCs/>
        </w:rPr>
      </w:pPr>
      <w:r w:rsidRPr="00635979">
        <w:rPr>
          <w:rFonts w:asciiTheme="minorHAnsi" w:hAnsiTheme="minorHAnsi" w:cs="Arial"/>
          <w:b/>
          <w:bCs/>
        </w:rPr>
        <w:br/>
        <w:t>b) Osnovna – za šolsko tekmovanje (SREDNJE STROKOVNE ŠOLE)</w:t>
      </w:r>
    </w:p>
    <w:p w:rsidR="008E4669" w:rsidRPr="005B7228" w:rsidRDefault="008E4669" w:rsidP="008E4669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  <w:r w:rsidRPr="005B7228">
        <w:rPr>
          <w:rFonts w:asciiTheme="minorHAnsi" w:hAnsiTheme="minorHAnsi" w:cs="Arial"/>
          <w:bCs/>
        </w:rPr>
        <w:t xml:space="preserve">Aleš Gabrič, Mateja Režek Zgodovina 4, učbenik za 4. letnik gimnazije, DZS : Ljubljana, </w:t>
      </w:r>
      <w:r w:rsidRPr="008753C5">
        <w:rPr>
          <w:rFonts w:asciiTheme="minorHAnsi" w:hAnsiTheme="minorHAnsi" w:cs="Arial"/>
          <w:bCs/>
        </w:rPr>
        <w:t>2011,</w:t>
      </w:r>
      <w:r w:rsidRPr="005B7228">
        <w:rPr>
          <w:rFonts w:asciiTheme="minorHAnsi" w:hAnsiTheme="minorHAnsi" w:cs="Arial"/>
          <w:bCs/>
        </w:rPr>
        <w:t xml:space="preserve"> str. </w:t>
      </w:r>
      <w:r w:rsidR="00525B52">
        <w:rPr>
          <w:rFonts w:asciiTheme="minorHAnsi" w:hAnsiTheme="minorHAnsi" w:cs="Arial"/>
          <w:bCs/>
        </w:rPr>
        <w:t>58-75</w:t>
      </w:r>
    </w:p>
    <w:p w:rsidR="008E4669" w:rsidRPr="00635979" w:rsidRDefault="008E4669" w:rsidP="008E4669">
      <w:pPr>
        <w:rPr>
          <w:rFonts w:asciiTheme="minorHAnsi" w:hAnsiTheme="minorHAnsi" w:cs="Arial"/>
          <w:b/>
        </w:rPr>
      </w:pPr>
    </w:p>
    <w:p w:rsidR="008E4669" w:rsidRPr="00635979" w:rsidRDefault="008E4669" w:rsidP="008E4669">
      <w:pPr>
        <w:rPr>
          <w:rFonts w:asciiTheme="minorHAnsi" w:hAnsiTheme="minorHAnsi" w:cs="Arial"/>
          <w:b/>
        </w:rPr>
      </w:pPr>
    </w:p>
    <w:p w:rsidR="008E4669" w:rsidRPr="00D93A88" w:rsidRDefault="008E4669" w:rsidP="008E4669">
      <w:pPr>
        <w:rPr>
          <w:rFonts w:asciiTheme="minorHAnsi" w:hAnsiTheme="minorHAnsi" w:cs="Arial"/>
          <w:b/>
          <w:u w:val="single"/>
        </w:rPr>
      </w:pPr>
      <w:r w:rsidRPr="00D93A88">
        <w:rPr>
          <w:rFonts w:asciiTheme="minorHAnsi" w:hAnsiTheme="minorHAnsi" w:cs="Arial"/>
          <w:b/>
          <w:u w:val="single"/>
        </w:rPr>
        <w:t>a) Dodatna – za državno tekmovanje (GIMNAZIJE)</w:t>
      </w:r>
    </w:p>
    <w:p w:rsidR="00690E77" w:rsidRDefault="00690E77" w:rsidP="008E4669">
      <w:pPr>
        <w:rPr>
          <w:rFonts w:asciiTheme="minorHAnsi" w:hAnsiTheme="minorHAnsi" w:cs="Arial"/>
          <w:bCs/>
        </w:rPr>
      </w:pPr>
      <w:proofErr w:type="spellStart"/>
      <w:r>
        <w:rPr>
          <w:rFonts w:asciiTheme="minorHAnsi" w:hAnsiTheme="minorHAnsi" w:cs="Arial"/>
          <w:bCs/>
        </w:rPr>
        <w:t>Davies</w:t>
      </w:r>
      <w:proofErr w:type="spellEnd"/>
      <w:r>
        <w:rPr>
          <w:rFonts w:asciiTheme="minorHAnsi" w:hAnsiTheme="minorHAnsi" w:cs="Arial"/>
          <w:bCs/>
        </w:rPr>
        <w:t>, Norman Zgodovina Evrope 2, Ljubljana : Modrijan, 2013, str. 936-990</w:t>
      </w:r>
    </w:p>
    <w:p w:rsidR="00690E77" w:rsidRDefault="00690E77" w:rsidP="008E4669">
      <w:pPr>
        <w:rPr>
          <w:rFonts w:asciiTheme="minorHAnsi" w:hAnsiTheme="minorHAnsi" w:cs="Arial"/>
          <w:bCs/>
        </w:rPr>
      </w:pPr>
    </w:p>
    <w:p w:rsidR="00690E77" w:rsidRPr="00690E77" w:rsidRDefault="00690E77" w:rsidP="008E4669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Holmes, Richard 2. svetovna vojna : veliki ilustrirani vodnik, Ljubljana : Mladinska knjiga, 2015, str. 50-51, 54-61, 66-67, 77-89, 96-99, 106-121, 124-125, 130-133, 134-151, 158-161, 162-179, 182-185, 189-195, 202-217, 220-231, 254-271, 276-281, 284-287, 294-327</w:t>
      </w:r>
    </w:p>
    <w:p w:rsidR="00525B52" w:rsidRPr="005C4C8E" w:rsidRDefault="00525B52" w:rsidP="008E4669">
      <w:pPr>
        <w:rPr>
          <w:rFonts w:asciiTheme="minorHAnsi" w:hAnsiTheme="minorHAnsi" w:cs="Arial"/>
          <w:b/>
          <w:bCs/>
        </w:rPr>
      </w:pPr>
    </w:p>
    <w:p w:rsidR="008E4669" w:rsidRPr="005C4C8E" w:rsidRDefault="008E4669" w:rsidP="008E4669">
      <w:pPr>
        <w:rPr>
          <w:rFonts w:asciiTheme="minorHAnsi" w:hAnsiTheme="minorHAnsi" w:cs="Arial"/>
          <w:b/>
          <w:bCs/>
          <w:u w:val="single"/>
        </w:rPr>
      </w:pPr>
      <w:r w:rsidRPr="005C4C8E">
        <w:rPr>
          <w:rFonts w:asciiTheme="minorHAnsi" w:hAnsiTheme="minorHAnsi" w:cs="Arial"/>
          <w:b/>
          <w:bCs/>
          <w:u w:val="single"/>
        </w:rPr>
        <w:t>b) Dodatna – za državno tekmovanje (SREDNJE STROKOVNE ŠOLE)</w:t>
      </w:r>
    </w:p>
    <w:p w:rsidR="00690E77" w:rsidRDefault="00690E77" w:rsidP="00690E77">
      <w:pPr>
        <w:rPr>
          <w:rFonts w:asciiTheme="minorHAnsi" w:hAnsiTheme="minorHAnsi" w:cs="Arial"/>
          <w:bCs/>
        </w:rPr>
      </w:pPr>
      <w:r w:rsidRPr="00690E77">
        <w:rPr>
          <w:rFonts w:asciiTheme="minorHAnsi" w:hAnsiTheme="minorHAnsi" w:cs="Arial"/>
          <w:bCs/>
        </w:rPr>
        <w:t>Grant, R.G. Bojevanje : velika slikovna enciklopedija – Ljubljana : Mladinska knjiga, 2016, str. 296-329</w:t>
      </w:r>
    </w:p>
    <w:p w:rsidR="009D7216" w:rsidRDefault="009D7216" w:rsidP="00690E77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</w:p>
    <w:p w:rsidR="00690E77" w:rsidRPr="005B7228" w:rsidRDefault="00690E77" w:rsidP="00690E77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  <w:proofErr w:type="spellStart"/>
      <w:r>
        <w:rPr>
          <w:rFonts w:asciiTheme="minorHAnsi" w:hAnsiTheme="minorHAnsi" w:cs="Arial"/>
          <w:bCs/>
        </w:rPr>
        <w:t>Palumbo</w:t>
      </w:r>
      <w:proofErr w:type="spellEnd"/>
      <w:r>
        <w:rPr>
          <w:rFonts w:asciiTheme="minorHAnsi" w:hAnsiTheme="minorHAnsi" w:cs="Arial"/>
          <w:bCs/>
        </w:rPr>
        <w:t xml:space="preserve">, </w:t>
      </w:r>
      <w:proofErr w:type="spellStart"/>
      <w:r>
        <w:rPr>
          <w:rFonts w:asciiTheme="minorHAnsi" w:hAnsiTheme="minorHAnsi" w:cs="Arial"/>
          <w:bCs/>
        </w:rPr>
        <w:t>Pietro</w:t>
      </w:r>
      <w:proofErr w:type="spellEnd"/>
      <w:r>
        <w:rPr>
          <w:rFonts w:asciiTheme="minorHAnsi" w:hAnsiTheme="minorHAnsi" w:cs="Arial"/>
          <w:bCs/>
        </w:rPr>
        <w:t xml:space="preserve"> et </w:t>
      </w:r>
      <w:proofErr w:type="spellStart"/>
      <w:r>
        <w:rPr>
          <w:rFonts w:asciiTheme="minorHAnsi" w:hAnsiTheme="minorHAnsi" w:cs="Arial"/>
          <w:bCs/>
        </w:rPr>
        <w:t>al</w:t>
      </w:r>
      <w:proofErr w:type="spellEnd"/>
      <w:r>
        <w:rPr>
          <w:rFonts w:asciiTheme="minorHAnsi" w:hAnsiTheme="minorHAnsi" w:cs="Arial"/>
          <w:bCs/>
        </w:rPr>
        <w:t xml:space="preserve">. 20. stoletje (Zbirka Človek in čas), Ljubljana : Mladinska knjiga 1998, str. 12-13, 16-18, </w:t>
      </w:r>
      <w:r w:rsidRPr="00525B52">
        <w:rPr>
          <w:rFonts w:asciiTheme="minorHAnsi" w:hAnsiTheme="minorHAnsi" w:cs="Arial"/>
          <w:b/>
          <w:bCs/>
        </w:rPr>
        <w:t>22, 24, 25</w:t>
      </w:r>
      <w:r>
        <w:rPr>
          <w:rFonts w:asciiTheme="minorHAnsi" w:hAnsiTheme="minorHAnsi" w:cs="Arial"/>
          <w:bCs/>
        </w:rPr>
        <w:t xml:space="preserve">, 26-27, </w:t>
      </w:r>
      <w:r w:rsidRPr="00525B52">
        <w:rPr>
          <w:rFonts w:asciiTheme="minorHAnsi" w:hAnsiTheme="minorHAnsi" w:cs="Arial"/>
          <w:b/>
          <w:bCs/>
        </w:rPr>
        <w:t>34</w:t>
      </w:r>
      <w:r>
        <w:rPr>
          <w:rFonts w:asciiTheme="minorHAnsi" w:hAnsiTheme="minorHAnsi" w:cs="Arial"/>
          <w:b/>
          <w:bCs/>
        </w:rPr>
        <w:t xml:space="preserve"> (na straneh v odebeljenem tisku samo del besedila, ki se nanaša na čas druge svetovne vojne)</w:t>
      </w:r>
    </w:p>
    <w:p w:rsidR="008E4669" w:rsidRPr="00BD6DD6" w:rsidRDefault="008E4669" w:rsidP="008E4669">
      <w:pPr>
        <w:rPr>
          <w:rFonts w:asciiTheme="minorHAnsi" w:hAnsiTheme="minorHAnsi" w:cs="Arial"/>
        </w:rPr>
      </w:pPr>
    </w:p>
    <w:p w:rsidR="008E4669" w:rsidRDefault="008E4669" w:rsidP="008E4669">
      <w:pPr>
        <w:rPr>
          <w:rFonts w:asciiTheme="minorHAnsi" w:hAnsiTheme="minorHAnsi" w:cs="Arial"/>
          <w:b/>
          <w:kern w:val="24"/>
          <w:u w:val="single"/>
        </w:rPr>
      </w:pPr>
      <w:r w:rsidRPr="00D93A88">
        <w:rPr>
          <w:rFonts w:asciiTheme="minorHAnsi" w:hAnsiTheme="minorHAnsi" w:cs="Arial"/>
          <w:b/>
          <w:kern w:val="24"/>
          <w:u w:val="single"/>
        </w:rPr>
        <w:t>c) Dodatna literatura za terenski del za srednje strokovne šole in gimnazije</w:t>
      </w:r>
    </w:p>
    <w:p w:rsidR="008E4669" w:rsidRDefault="008A2628" w:rsidP="008E4669">
      <w:pPr>
        <w:rPr>
          <w:rFonts w:asciiTheme="minorHAnsi" w:hAnsiTheme="minorHAnsi" w:cs="Arial"/>
        </w:rPr>
      </w:pPr>
      <w:r w:rsidRPr="008A2628">
        <w:rPr>
          <w:rFonts w:asciiTheme="minorHAnsi" w:hAnsiTheme="minorHAnsi" w:cs="Arial"/>
          <w:kern w:val="24"/>
        </w:rPr>
        <w:t>Fatur, Silvo idr.</w:t>
      </w:r>
      <w:r>
        <w:rPr>
          <w:rFonts w:asciiTheme="minorHAnsi" w:hAnsiTheme="minorHAnsi" w:cs="Arial"/>
          <w:kern w:val="24"/>
        </w:rPr>
        <w:t>, Lj</w:t>
      </w:r>
      <w:r w:rsidR="00541601">
        <w:rPr>
          <w:rFonts w:asciiTheme="minorHAnsi" w:hAnsiTheme="minorHAnsi" w:cs="Arial"/>
          <w:kern w:val="24"/>
        </w:rPr>
        <w:t>udje in kraji ob Pivki (prva knjiga</w:t>
      </w:r>
      <w:r>
        <w:rPr>
          <w:rFonts w:asciiTheme="minorHAnsi" w:hAnsiTheme="minorHAnsi" w:cs="Arial"/>
          <w:kern w:val="24"/>
        </w:rPr>
        <w:t xml:space="preserve">), </w:t>
      </w:r>
      <w:r w:rsidR="00A56F21">
        <w:rPr>
          <w:rFonts w:asciiTheme="minorHAnsi" w:hAnsiTheme="minorHAnsi" w:cs="Arial"/>
          <w:kern w:val="24"/>
        </w:rPr>
        <w:t xml:space="preserve">Postojna: Kulturna skupnost Postojna, </w:t>
      </w:r>
      <w:r>
        <w:rPr>
          <w:rFonts w:asciiTheme="minorHAnsi" w:hAnsiTheme="minorHAnsi" w:cs="Arial"/>
          <w:kern w:val="24"/>
        </w:rPr>
        <w:t>1975</w:t>
      </w:r>
      <w:r w:rsidRPr="00635979">
        <w:rPr>
          <w:rFonts w:asciiTheme="minorHAnsi" w:hAnsiTheme="minorHAnsi" w:cs="Arial"/>
        </w:rPr>
        <w:t xml:space="preserve"> </w:t>
      </w:r>
    </w:p>
    <w:p w:rsidR="00293AEC" w:rsidRDefault="00293AEC" w:rsidP="008E4669">
      <w:pPr>
        <w:rPr>
          <w:rFonts w:asciiTheme="minorHAnsi" w:hAnsiTheme="minorHAnsi" w:cs="Arial"/>
        </w:rPr>
      </w:pPr>
    </w:p>
    <w:p w:rsidR="00293AEC" w:rsidRPr="00635979" w:rsidRDefault="00A56F21" w:rsidP="008E466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Fikfak, Jurij</w:t>
      </w:r>
      <w:r w:rsidR="00293AEC">
        <w:rPr>
          <w:rFonts w:asciiTheme="minorHAnsi" w:hAnsiTheme="minorHAnsi" w:cs="Arial"/>
        </w:rPr>
        <w:t xml:space="preserve"> idr., Postojna upravno in gospodarsko središče, </w:t>
      </w:r>
      <w:r>
        <w:rPr>
          <w:rFonts w:asciiTheme="minorHAnsi" w:hAnsiTheme="minorHAnsi" w:cs="Arial"/>
        </w:rPr>
        <w:t xml:space="preserve">Ljubljana: </w:t>
      </w:r>
      <w:r w:rsidR="00293AEC">
        <w:rPr>
          <w:rFonts w:asciiTheme="minorHAnsi" w:hAnsiTheme="minorHAnsi" w:cs="Arial"/>
        </w:rPr>
        <w:t>Inštitut za novejšo zgodovino, 2009</w:t>
      </w:r>
    </w:p>
    <w:p w:rsidR="008E4669" w:rsidRDefault="008E4669" w:rsidP="008E4669">
      <w:pPr>
        <w:rPr>
          <w:rFonts w:asciiTheme="minorHAnsi" w:hAnsiTheme="minorHAnsi" w:cs="Arial"/>
        </w:rPr>
      </w:pPr>
    </w:p>
    <w:p w:rsidR="008E4669" w:rsidRDefault="00306AD8" w:rsidP="008E466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Film o zgodovini Postojne (od 38 minute filma)</w:t>
      </w:r>
    </w:p>
    <w:p w:rsidR="008E4669" w:rsidRDefault="00780E33" w:rsidP="008E4669">
      <w:pPr>
        <w:rPr>
          <w:rFonts w:asciiTheme="minorHAnsi" w:hAnsiTheme="minorHAnsi" w:cs="Arial"/>
        </w:rPr>
      </w:pPr>
      <w:hyperlink r:id="rId5" w:history="1">
        <w:r w:rsidR="00306AD8" w:rsidRPr="008D5CAB">
          <w:rPr>
            <w:rStyle w:val="Hiperpovezava"/>
            <w:rFonts w:asciiTheme="minorHAnsi" w:hAnsiTheme="minorHAnsi" w:cs="Arial"/>
          </w:rPr>
          <w:t>https://www.youtube.com/watch?v=kVWiNPXByT4</w:t>
        </w:r>
      </w:hyperlink>
      <w:r w:rsidR="00306AD8">
        <w:rPr>
          <w:rFonts w:asciiTheme="minorHAnsi" w:hAnsiTheme="minorHAnsi" w:cs="Arial"/>
        </w:rPr>
        <w:t xml:space="preserve"> (dostopno 28. septembra 2019)</w:t>
      </w:r>
      <w:bookmarkStart w:id="0" w:name="_GoBack"/>
      <w:bookmarkEnd w:id="0"/>
    </w:p>
    <w:sectPr w:rsidR="008E4669" w:rsidSect="00D1464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69"/>
    <w:rsid w:val="001D0694"/>
    <w:rsid w:val="00293AEC"/>
    <w:rsid w:val="00306AD8"/>
    <w:rsid w:val="00326912"/>
    <w:rsid w:val="00525B52"/>
    <w:rsid w:val="00541601"/>
    <w:rsid w:val="00617858"/>
    <w:rsid w:val="00690E77"/>
    <w:rsid w:val="00723DB7"/>
    <w:rsid w:val="00780E33"/>
    <w:rsid w:val="00895434"/>
    <w:rsid w:val="008A2628"/>
    <w:rsid w:val="008E4669"/>
    <w:rsid w:val="009D7216"/>
    <w:rsid w:val="00A56F21"/>
    <w:rsid w:val="00C859DA"/>
    <w:rsid w:val="00E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C6A10-C5AD-4E33-9A32-3253EEE3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6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8E466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E46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VWiNPXByT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IC</cp:lastModifiedBy>
  <cp:revision>2</cp:revision>
  <dcterms:created xsi:type="dcterms:W3CDTF">2019-10-02T05:49:00Z</dcterms:created>
  <dcterms:modified xsi:type="dcterms:W3CDTF">2019-10-02T05:49:00Z</dcterms:modified>
</cp:coreProperties>
</file>