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8FC6" w14:textId="255E4566" w:rsidR="00AE6A5B" w:rsidRPr="002C71E5" w:rsidRDefault="00FE7851" w:rsidP="002558EA">
      <w:pPr>
        <w:pStyle w:val="Brezrazmikov"/>
        <w:jc w:val="center"/>
        <w:rPr>
          <w:rFonts w:eastAsia="Adobe Gothic Std B" w:cs="Times New Roman"/>
          <w:b/>
          <w:bCs/>
          <w:sz w:val="24"/>
          <w:szCs w:val="24"/>
        </w:rPr>
      </w:pPr>
      <w:r w:rsidRPr="002C71E5">
        <w:rPr>
          <w:rFonts w:eastAsia="Adobe Gothic Std B" w:cs="Times New Roman"/>
          <w:b/>
          <w:bCs/>
          <w:sz w:val="24"/>
          <w:szCs w:val="24"/>
        </w:rPr>
        <w:t>E</w:t>
      </w:r>
      <w:r w:rsidR="00AE6A5B" w:rsidRPr="002C71E5">
        <w:rPr>
          <w:rFonts w:eastAsia="Adobe Gothic Std B" w:cs="Times New Roman"/>
          <w:b/>
          <w:bCs/>
          <w:sz w:val="24"/>
          <w:szCs w:val="24"/>
        </w:rPr>
        <w:t>uroClio</w:t>
      </w:r>
      <w:r w:rsidRPr="002C71E5">
        <w:rPr>
          <w:rFonts w:eastAsia="Adobe Gothic Std B" w:cs="Times New Roman"/>
          <w:b/>
          <w:bCs/>
          <w:sz w:val="24"/>
          <w:szCs w:val="24"/>
        </w:rPr>
        <w:t xml:space="preserve"> – Evropska zveza učiteljev zgodovin</w:t>
      </w:r>
      <w:r w:rsidR="00AE6A5B" w:rsidRPr="002C71E5">
        <w:rPr>
          <w:rFonts w:eastAsia="Adobe Gothic Std B" w:cs="Times New Roman"/>
          <w:b/>
          <w:bCs/>
          <w:sz w:val="24"/>
          <w:szCs w:val="24"/>
        </w:rPr>
        <w:t>e</w:t>
      </w:r>
      <w:r w:rsidRPr="002C71E5">
        <w:rPr>
          <w:rFonts w:eastAsia="Adobe Gothic Std B" w:cs="Times New Roman"/>
          <w:b/>
          <w:bCs/>
          <w:sz w:val="24"/>
          <w:szCs w:val="24"/>
        </w:rPr>
        <w:t xml:space="preserve"> </w:t>
      </w:r>
      <w:r w:rsidRPr="00A07BC0">
        <w:rPr>
          <w:rFonts w:eastAsia="Adobe Gothic Std B" w:cs="Times New Roman"/>
          <w:sz w:val="24"/>
          <w:szCs w:val="24"/>
        </w:rPr>
        <w:t xml:space="preserve">in </w:t>
      </w:r>
    </w:p>
    <w:p w14:paraId="28927CF8" w14:textId="50D28031" w:rsidR="00E40B8F" w:rsidRPr="002C71E5" w:rsidRDefault="00FE7851" w:rsidP="002C71E5">
      <w:pPr>
        <w:pStyle w:val="Brezrazmikov"/>
        <w:jc w:val="center"/>
        <w:rPr>
          <w:sz w:val="24"/>
          <w:szCs w:val="24"/>
        </w:rPr>
      </w:pPr>
      <w:r w:rsidRPr="002C71E5">
        <w:rPr>
          <w:rFonts w:eastAsia="Adobe Gothic Std B" w:cs="Times New Roman"/>
          <w:b/>
          <w:bCs/>
          <w:sz w:val="24"/>
          <w:szCs w:val="24"/>
        </w:rPr>
        <w:t xml:space="preserve">Društvo učiteljev zgodovine </w:t>
      </w:r>
      <w:r w:rsidR="00A07BC0">
        <w:rPr>
          <w:rFonts w:eastAsia="Adobe Gothic Std B" w:cs="Times New Roman"/>
          <w:b/>
          <w:bCs/>
          <w:sz w:val="24"/>
          <w:szCs w:val="24"/>
        </w:rPr>
        <w:t>Slovenije</w:t>
      </w:r>
      <w:r w:rsidRPr="002C71E5">
        <w:rPr>
          <w:rFonts w:eastAsia="Adobe Gothic Std B" w:cs="Times New Roman"/>
          <w:b/>
          <w:bCs/>
          <w:sz w:val="24"/>
          <w:szCs w:val="24"/>
        </w:rPr>
        <w:br/>
      </w:r>
      <w:r w:rsidR="00044A2E">
        <w:rPr>
          <w:rFonts w:eastAsia="Adobe Gothic Std B" w:cs="Times New Roman"/>
          <w:sz w:val="24"/>
          <w:szCs w:val="24"/>
        </w:rPr>
        <w:t xml:space="preserve">organizirata </w:t>
      </w:r>
      <w:r w:rsidR="008C17CF" w:rsidRPr="002C71E5">
        <w:rPr>
          <w:rFonts w:eastAsia="Adobe Gothic Std B" w:cs="Times New Roman"/>
          <w:sz w:val="24"/>
          <w:szCs w:val="24"/>
        </w:rPr>
        <w:t xml:space="preserve">mednarodni </w:t>
      </w:r>
      <w:r w:rsidR="009809F2" w:rsidRPr="002C71E5">
        <w:rPr>
          <w:rFonts w:eastAsia="Adobe Gothic Std B" w:cs="Times New Roman"/>
          <w:sz w:val="24"/>
          <w:szCs w:val="24"/>
        </w:rPr>
        <w:t>seminar</w:t>
      </w:r>
      <w:r w:rsidRPr="002C71E5">
        <w:rPr>
          <w:rFonts w:eastAsia="Adobe Gothic Std B" w:cs="Times New Roman"/>
          <w:sz w:val="24"/>
          <w:szCs w:val="24"/>
        </w:rPr>
        <w:br/>
      </w:r>
    </w:p>
    <w:p w14:paraId="6C7411D0" w14:textId="35363D53" w:rsidR="002558EA" w:rsidRPr="002C71E5" w:rsidRDefault="00BB573D" w:rsidP="002558EA">
      <w:pPr>
        <w:pStyle w:val="Brezrazmikov"/>
        <w:jc w:val="center"/>
        <w:rPr>
          <w:rFonts w:ascii="Adobe Gothic Std B" w:eastAsia="Adobe Gothic Std B" w:hAnsi="Adobe Gothic Std B" w:cs="Times New Roman"/>
          <w:b/>
          <w:bCs/>
          <w:color w:val="FF0000"/>
          <w:sz w:val="28"/>
          <w:szCs w:val="28"/>
        </w:rPr>
      </w:pPr>
      <w:r w:rsidRPr="002C71E5">
        <w:rPr>
          <w:rFonts w:ascii="Adobe Gothic Std B" w:eastAsia="Adobe Gothic Std B" w:hAnsi="Adobe Gothic Std B" w:cs="Times New Roman"/>
          <w:b/>
          <w:bCs/>
          <w:color w:val="FF0000"/>
          <w:sz w:val="28"/>
          <w:szCs w:val="28"/>
        </w:rPr>
        <w:t>Pou</w:t>
      </w:r>
      <w:r w:rsidRPr="002C71E5">
        <w:rPr>
          <w:rFonts w:ascii="Calibri" w:eastAsia="Adobe Gothic Std B" w:hAnsi="Calibri" w:cs="Calibri"/>
          <w:b/>
          <w:bCs/>
          <w:color w:val="FF0000"/>
          <w:sz w:val="28"/>
          <w:szCs w:val="28"/>
        </w:rPr>
        <w:t>č</w:t>
      </w:r>
      <w:r w:rsidRPr="002C71E5">
        <w:rPr>
          <w:rFonts w:ascii="Adobe Gothic Std B" w:eastAsia="Adobe Gothic Std B" w:hAnsi="Adobe Gothic Std B" w:cs="Times New Roman"/>
          <w:b/>
          <w:bCs/>
          <w:color w:val="FF0000"/>
          <w:sz w:val="28"/>
          <w:szCs w:val="28"/>
        </w:rPr>
        <w:t xml:space="preserve">evati zgodovino, ki </w:t>
      </w:r>
      <w:r w:rsidRPr="002C71E5">
        <w:rPr>
          <w:rFonts w:ascii="Calibri" w:eastAsia="Adobe Gothic Std B" w:hAnsi="Calibri" w:cs="Calibri"/>
          <w:b/>
          <w:bCs/>
          <w:color w:val="FF0000"/>
          <w:sz w:val="28"/>
          <w:szCs w:val="28"/>
        </w:rPr>
        <w:t>š</w:t>
      </w:r>
      <w:r w:rsidRPr="002C71E5">
        <w:rPr>
          <w:rFonts w:ascii="Adobe Gothic Std B" w:eastAsia="Adobe Gothic Std B" w:hAnsi="Adobe Gothic Std B" w:cs="Times New Roman"/>
          <w:b/>
          <w:bCs/>
          <w:color w:val="FF0000"/>
          <w:sz w:val="28"/>
          <w:szCs w:val="28"/>
        </w:rPr>
        <w:t>e ni zgodovina</w:t>
      </w:r>
    </w:p>
    <w:p w14:paraId="49A9D456" w14:textId="77777777" w:rsidR="00E40B8F" w:rsidRDefault="00E40B8F" w:rsidP="002558EA">
      <w:pPr>
        <w:pStyle w:val="Brezrazmikov"/>
        <w:jc w:val="center"/>
        <w:rPr>
          <w:rFonts w:ascii="Adobe Gothic Std B" w:eastAsia="Adobe Gothic Std B" w:hAnsi="Adobe Gothic Std B" w:cs="Times New Roman"/>
        </w:rPr>
      </w:pPr>
    </w:p>
    <w:p w14:paraId="75175859" w14:textId="020654C2" w:rsidR="002C71E5" w:rsidRDefault="00E2290C" w:rsidP="002C71E5">
      <w:pPr>
        <w:pStyle w:val="Brezrazmikov"/>
        <w:jc w:val="center"/>
        <w:rPr>
          <w:rFonts w:ascii="Adobe Gothic Std B" w:eastAsia="Adobe Gothic Std B" w:hAnsi="Adobe Gothic Std B"/>
          <w:color w:val="FF0000"/>
          <w:sz w:val="28"/>
          <w:szCs w:val="28"/>
        </w:rPr>
      </w:pPr>
      <w:r>
        <w:rPr>
          <w:rFonts w:ascii="Adobe Gothic Std B" w:eastAsia="Adobe Gothic Std B" w:hAnsi="Adobe Gothic Std B" w:cs="Times New Roman"/>
          <w:sz w:val="24"/>
          <w:szCs w:val="24"/>
        </w:rPr>
        <w:t>Zaključna p</w:t>
      </w:r>
      <w:r w:rsidR="004146E9" w:rsidRPr="002C71E5">
        <w:rPr>
          <w:rFonts w:ascii="Adobe Gothic Std B" w:eastAsia="Adobe Gothic Std B" w:hAnsi="Adobe Gothic Std B" w:cs="Times New Roman"/>
          <w:sz w:val="24"/>
          <w:szCs w:val="24"/>
        </w:rPr>
        <w:t xml:space="preserve">redstavitev </w:t>
      </w:r>
      <w:r w:rsidR="00E40B8F" w:rsidRPr="002C71E5">
        <w:rPr>
          <w:rFonts w:ascii="Adobe Gothic Std B" w:eastAsia="Adobe Gothic Std B" w:hAnsi="Adobe Gothic Std B"/>
          <w:sz w:val="24"/>
          <w:szCs w:val="24"/>
        </w:rPr>
        <w:t xml:space="preserve">projekta </w:t>
      </w:r>
      <w:r w:rsidR="00E40B8F" w:rsidRPr="002C71E5">
        <w:rPr>
          <w:rFonts w:ascii="Adobe Gothic Std B" w:eastAsia="Adobe Gothic Std B" w:hAnsi="Adobe Gothic Std B"/>
          <w:b/>
          <w:bCs/>
          <w:sz w:val="24"/>
          <w:szCs w:val="24"/>
        </w:rPr>
        <w:t>Learning a History that is not yet History</w:t>
      </w:r>
      <w:r w:rsidR="0084030B" w:rsidRPr="002C71E5">
        <w:rPr>
          <w:rFonts w:ascii="Adobe Gothic Std B" w:eastAsia="Adobe Gothic Std B" w:hAnsi="Adobe Gothic Std B"/>
          <w:b/>
          <w:bCs/>
          <w:sz w:val="24"/>
          <w:szCs w:val="24"/>
        </w:rPr>
        <w:t xml:space="preserve"> </w:t>
      </w:r>
      <w:r>
        <w:rPr>
          <w:rFonts w:ascii="Adobe Gothic Std B" w:eastAsia="Adobe Gothic Std B" w:hAnsi="Adobe Gothic Std B"/>
          <w:b/>
          <w:bCs/>
          <w:sz w:val="24"/>
          <w:szCs w:val="24"/>
        </w:rPr>
        <w:br/>
      </w:r>
      <w:r w:rsidR="0084030B" w:rsidRPr="002C71E5">
        <w:rPr>
          <w:rFonts w:ascii="Adobe Gothic Std B" w:eastAsia="Adobe Gothic Std B" w:hAnsi="Adobe Gothic Std B"/>
          <w:b/>
          <w:bCs/>
          <w:sz w:val="24"/>
          <w:szCs w:val="24"/>
        </w:rPr>
        <w:t>(</w:t>
      </w:r>
      <w:r w:rsidR="0084030B" w:rsidRPr="002C71E5">
        <w:rPr>
          <w:rFonts w:ascii="Adobe Gothic Std B" w:eastAsia="Adobe Gothic Std B" w:hAnsi="Adobe Gothic Std B" w:cs="Times New Roman"/>
          <w:sz w:val="24"/>
          <w:szCs w:val="24"/>
        </w:rPr>
        <w:t>o vojnah ob razpadu Jugoslavije)</w:t>
      </w:r>
      <w:r w:rsidR="00E40B8F" w:rsidRPr="002C71E5">
        <w:rPr>
          <w:rFonts w:ascii="Adobe Gothic Std B" w:eastAsia="Adobe Gothic Std B" w:hAnsi="Adobe Gothic Std B"/>
          <w:b/>
          <w:bCs/>
          <w:sz w:val="24"/>
          <w:szCs w:val="24"/>
        </w:rPr>
        <w:t xml:space="preserve"> </w:t>
      </w:r>
      <w:r w:rsidR="006A1C61" w:rsidRPr="002C71E5">
        <w:rPr>
          <w:rFonts w:ascii="Adobe Gothic Std B" w:eastAsia="Adobe Gothic Std B" w:hAnsi="Adobe Gothic Std B"/>
          <w:sz w:val="24"/>
          <w:szCs w:val="24"/>
        </w:rPr>
        <w:t>in</w:t>
      </w:r>
      <w:r w:rsidR="006A1C61" w:rsidRPr="002C71E5">
        <w:rPr>
          <w:rFonts w:ascii="Adobe Gothic Std B" w:eastAsia="Adobe Gothic Std B" w:hAnsi="Adobe Gothic Std B"/>
          <w:b/>
          <w:bCs/>
          <w:sz w:val="24"/>
          <w:szCs w:val="24"/>
        </w:rPr>
        <w:t xml:space="preserve"> </w:t>
      </w:r>
      <w:r w:rsidR="00164584" w:rsidRPr="002C71E5">
        <w:rPr>
          <w:rFonts w:ascii="Adobe Gothic Std B" w:eastAsia="Adobe Gothic Std B" w:hAnsi="Adobe Gothic Std B" w:cs="Times New Roman"/>
          <w:sz w:val="24"/>
          <w:szCs w:val="24"/>
        </w:rPr>
        <w:t xml:space="preserve">izbranih </w:t>
      </w:r>
      <w:r w:rsidR="004146E9" w:rsidRPr="002C71E5">
        <w:rPr>
          <w:rFonts w:ascii="Adobe Gothic Std B" w:eastAsia="Adobe Gothic Std B" w:hAnsi="Adobe Gothic Std B" w:cs="Times New Roman"/>
          <w:sz w:val="24"/>
          <w:szCs w:val="24"/>
        </w:rPr>
        <w:t>u</w:t>
      </w:r>
      <w:r w:rsidR="006E2B46" w:rsidRPr="002C71E5">
        <w:rPr>
          <w:rFonts w:ascii="Calibri" w:eastAsia="Adobe Gothic Std B" w:hAnsi="Calibri" w:cs="Calibri"/>
          <w:sz w:val="24"/>
          <w:szCs w:val="24"/>
        </w:rPr>
        <w:t>č</w:t>
      </w:r>
      <w:r w:rsidR="006E2B46" w:rsidRPr="002C71E5">
        <w:rPr>
          <w:rFonts w:ascii="Adobe Gothic Std B" w:eastAsia="Adobe Gothic Std B" w:hAnsi="Adobe Gothic Std B" w:cs="Times New Roman"/>
          <w:sz w:val="24"/>
          <w:szCs w:val="24"/>
        </w:rPr>
        <w:t>n</w:t>
      </w:r>
      <w:r w:rsidR="004146E9" w:rsidRPr="002C71E5">
        <w:rPr>
          <w:rFonts w:ascii="Adobe Gothic Std B" w:eastAsia="Adobe Gothic Std B" w:hAnsi="Adobe Gothic Std B" w:cs="Times New Roman"/>
          <w:sz w:val="24"/>
          <w:szCs w:val="24"/>
        </w:rPr>
        <w:t>ih</w:t>
      </w:r>
      <w:r w:rsidR="006E2B46" w:rsidRPr="002C71E5">
        <w:rPr>
          <w:rFonts w:ascii="Adobe Gothic Std B" w:eastAsia="Adobe Gothic Std B" w:hAnsi="Adobe Gothic Std B" w:cs="Times New Roman"/>
          <w:sz w:val="24"/>
          <w:szCs w:val="24"/>
        </w:rPr>
        <w:t xml:space="preserve"> gradiv </w:t>
      </w:r>
      <w:r w:rsidR="004146E9" w:rsidRPr="002C71E5">
        <w:rPr>
          <w:rFonts w:ascii="Adobe Gothic Std B" w:eastAsia="Adobe Gothic Std B" w:hAnsi="Adobe Gothic Std B" w:cs="Times New Roman"/>
          <w:sz w:val="24"/>
          <w:szCs w:val="24"/>
        </w:rPr>
        <w:br/>
      </w:r>
    </w:p>
    <w:p w14:paraId="1FC68D07" w14:textId="5756B86D" w:rsidR="002558EA" w:rsidRPr="00DA471F" w:rsidRDefault="001945FD" w:rsidP="002C19D9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DA471F">
        <w:rPr>
          <w:rFonts w:ascii="Arial" w:hAnsi="Arial" w:cs="Arial"/>
          <w:b/>
          <w:bCs/>
          <w:color w:val="FF0000"/>
          <w:sz w:val="28"/>
          <w:szCs w:val="28"/>
        </w:rPr>
        <w:t>četrtek</w:t>
      </w:r>
      <w:r w:rsidR="002558EA" w:rsidRPr="00DA471F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DA471F">
        <w:rPr>
          <w:rFonts w:ascii="Arial" w:hAnsi="Arial" w:cs="Arial"/>
          <w:b/>
          <w:bCs/>
          <w:color w:val="FF0000"/>
          <w:sz w:val="28"/>
          <w:szCs w:val="28"/>
        </w:rPr>
        <w:t>12</w:t>
      </w:r>
      <w:r w:rsidR="002558EA" w:rsidRPr="00DA471F">
        <w:rPr>
          <w:rFonts w:ascii="Arial" w:hAnsi="Arial" w:cs="Arial"/>
          <w:b/>
          <w:bCs/>
          <w:color w:val="FF0000"/>
          <w:sz w:val="28"/>
          <w:szCs w:val="28"/>
        </w:rPr>
        <w:t>.</w:t>
      </w:r>
      <w:r w:rsidR="00245C8F" w:rsidRPr="00DA471F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2558EA" w:rsidRPr="00DA471F">
        <w:rPr>
          <w:rFonts w:ascii="Arial" w:hAnsi="Arial" w:cs="Arial"/>
          <w:b/>
          <w:bCs/>
          <w:color w:val="FF0000"/>
          <w:sz w:val="28"/>
          <w:szCs w:val="28"/>
        </w:rPr>
        <w:t>10.</w:t>
      </w:r>
      <w:r w:rsidR="00245C8F" w:rsidRPr="00DA471F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2558EA" w:rsidRPr="00DA471F">
        <w:rPr>
          <w:rFonts w:ascii="Arial" w:hAnsi="Arial" w:cs="Arial"/>
          <w:b/>
          <w:bCs/>
          <w:color w:val="FF0000"/>
          <w:sz w:val="28"/>
          <w:szCs w:val="28"/>
        </w:rPr>
        <w:t>20</w:t>
      </w:r>
      <w:r w:rsidR="002C19D9" w:rsidRPr="00DA471F">
        <w:rPr>
          <w:rFonts w:ascii="Arial" w:hAnsi="Arial" w:cs="Arial"/>
          <w:b/>
          <w:bCs/>
          <w:color w:val="FF0000"/>
          <w:sz w:val="28"/>
          <w:szCs w:val="28"/>
        </w:rPr>
        <w:t>23</w:t>
      </w:r>
      <w:r w:rsidR="00E1425A" w:rsidRPr="00DA471F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326F31" w:rsidRPr="00DA471F">
        <w:rPr>
          <w:rFonts w:ascii="Arial" w:hAnsi="Arial" w:cs="Arial"/>
          <w:b/>
          <w:bCs/>
          <w:color w:val="FF0000"/>
          <w:sz w:val="28"/>
          <w:szCs w:val="28"/>
        </w:rPr>
        <w:br/>
      </w:r>
      <w:r w:rsidRPr="00DA471F">
        <w:rPr>
          <w:rFonts w:ascii="Arial" w:hAnsi="Arial" w:cs="Arial"/>
          <w:b/>
          <w:bCs/>
          <w:color w:val="FF0000"/>
          <w:sz w:val="28"/>
          <w:szCs w:val="28"/>
        </w:rPr>
        <w:t xml:space="preserve">Koper, Pokrajinski muzej </w:t>
      </w:r>
      <w:r w:rsidR="00340AFF">
        <w:rPr>
          <w:rFonts w:ascii="Arial" w:hAnsi="Arial" w:cs="Arial"/>
          <w:b/>
          <w:bCs/>
          <w:color w:val="FF0000"/>
          <w:sz w:val="28"/>
          <w:szCs w:val="28"/>
        </w:rPr>
        <w:t>Koper</w:t>
      </w:r>
    </w:p>
    <w:p w14:paraId="49BD6726" w14:textId="45F4EBF5" w:rsidR="00894CCD" w:rsidRPr="00B073AE" w:rsidRDefault="00894CCD" w:rsidP="00EC73FF">
      <w:pPr>
        <w:spacing w:before="100" w:beforeAutospacing="1" w:after="100" w:afterAutospacing="1"/>
        <w:rPr>
          <w:rFonts w:ascii="Arial" w:hAnsi="Arial" w:cs="Arial"/>
        </w:rPr>
      </w:pPr>
      <w:r w:rsidRPr="00B073AE">
        <w:rPr>
          <w:rFonts w:ascii="Arial" w:hAnsi="Arial" w:cs="Arial"/>
        </w:rPr>
        <w:t xml:space="preserve">12.30-13.30 </w:t>
      </w:r>
      <w:r w:rsidR="009338F3">
        <w:rPr>
          <w:rFonts w:ascii="Arial" w:hAnsi="Arial" w:cs="Arial"/>
        </w:rPr>
        <w:t xml:space="preserve">Registracija in pogostitev </w:t>
      </w:r>
    </w:p>
    <w:p w14:paraId="3CEAED7A" w14:textId="3E4721BC" w:rsidR="00A17FBD" w:rsidRPr="00B073AE" w:rsidRDefault="00894CCD" w:rsidP="00EC73FF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B073AE">
        <w:rPr>
          <w:rFonts w:ascii="Arial" w:hAnsi="Arial" w:cs="Arial"/>
          <w:b/>
          <w:bCs/>
        </w:rPr>
        <w:t>13</w:t>
      </w:r>
      <w:r w:rsidR="00313470" w:rsidRPr="00B073AE">
        <w:rPr>
          <w:rFonts w:ascii="Arial" w:hAnsi="Arial" w:cs="Arial"/>
          <w:b/>
          <w:bCs/>
        </w:rPr>
        <w:t>.</w:t>
      </w:r>
      <w:r w:rsidRPr="00B073AE">
        <w:rPr>
          <w:rFonts w:ascii="Arial" w:hAnsi="Arial" w:cs="Arial"/>
          <w:b/>
          <w:bCs/>
        </w:rPr>
        <w:t>30</w:t>
      </w:r>
      <w:r w:rsidR="00313470" w:rsidRPr="00B073AE">
        <w:rPr>
          <w:rFonts w:ascii="Arial" w:hAnsi="Arial" w:cs="Arial"/>
          <w:b/>
          <w:bCs/>
        </w:rPr>
        <w:t>-</w:t>
      </w:r>
      <w:r w:rsidRPr="00B073AE">
        <w:rPr>
          <w:rFonts w:ascii="Arial" w:hAnsi="Arial" w:cs="Arial"/>
          <w:b/>
          <w:bCs/>
        </w:rPr>
        <w:t>14</w:t>
      </w:r>
      <w:r w:rsidR="002715AA" w:rsidRPr="00B073AE">
        <w:rPr>
          <w:rFonts w:ascii="Arial" w:hAnsi="Arial" w:cs="Arial"/>
          <w:b/>
          <w:bCs/>
        </w:rPr>
        <w:t>.</w:t>
      </w:r>
      <w:r w:rsidRPr="00B073AE">
        <w:rPr>
          <w:rFonts w:ascii="Arial" w:hAnsi="Arial" w:cs="Arial"/>
          <w:b/>
          <w:bCs/>
        </w:rPr>
        <w:t>00</w:t>
      </w:r>
      <w:r w:rsidR="00351431" w:rsidRPr="00B073AE">
        <w:rPr>
          <w:rFonts w:ascii="Arial" w:hAnsi="Arial" w:cs="Arial"/>
          <w:b/>
          <w:bCs/>
        </w:rPr>
        <w:t xml:space="preserve"> Uvod</w:t>
      </w:r>
      <w:r w:rsidR="00910D70" w:rsidRPr="00B073AE">
        <w:rPr>
          <w:rFonts w:ascii="Arial" w:hAnsi="Arial" w:cs="Arial"/>
          <w:b/>
          <w:bCs/>
        </w:rPr>
        <w:t>na predstavitev</w:t>
      </w:r>
    </w:p>
    <w:p w14:paraId="3CAF3D06" w14:textId="6A2CC7C6" w:rsidR="00AE7FB5" w:rsidRPr="001F201A" w:rsidRDefault="00BD5533" w:rsidP="00AE7FB5">
      <w:pPr>
        <w:spacing w:before="100" w:beforeAutospacing="1" w:after="100" w:afterAutospacing="1"/>
        <w:rPr>
          <w:rFonts w:ascii="Arial" w:hAnsi="Arial" w:cs="Arial"/>
          <w:i/>
        </w:rPr>
      </w:pPr>
      <w:r>
        <w:rPr>
          <w:rFonts w:ascii="Arial" w:hAnsi="Arial" w:cs="Arial"/>
          <w:i/>
          <w:iCs/>
        </w:rPr>
        <w:t xml:space="preserve">• </w:t>
      </w:r>
      <w:r w:rsidR="00A17FBD" w:rsidRPr="00BD5533">
        <w:rPr>
          <w:rFonts w:ascii="Arial" w:hAnsi="Arial" w:cs="Arial"/>
          <w:i/>
          <w:iCs/>
        </w:rPr>
        <w:t>Elissa Tawitian</w:t>
      </w:r>
      <w:r w:rsidR="00A17FBD" w:rsidRPr="00BD5533">
        <w:rPr>
          <w:rFonts w:ascii="Arial" w:hAnsi="Arial" w:cs="Arial"/>
        </w:rPr>
        <w:t>, predsednica DUZS</w:t>
      </w:r>
      <w:r w:rsidR="009F5429" w:rsidRPr="00BD5533"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 xml:space="preserve">• </w:t>
      </w:r>
      <w:r w:rsidR="009F5429" w:rsidRPr="00BD5533">
        <w:rPr>
          <w:rFonts w:ascii="Arial" w:hAnsi="Arial" w:cs="Arial"/>
          <w:i/>
          <w:iCs/>
        </w:rPr>
        <w:t>mag. Marjeta Šifrer</w:t>
      </w:r>
      <w:r w:rsidR="009F5429" w:rsidRPr="00BD5533">
        <w:rPr>
          <w:rFonts w:ascii="Arial" w:hAnsi="Arial" w:cs="Arial"/>
        </w:rPr>
        <w:t xml:space="preserve">, projekt </w:t>
      </w:r>
      <w:r w:rsidR="009F5429" w:rsidRPr="00C36336">
        <w:rPr>
          <w:rFonts w:ascii="Arial" w:hAnsi="Arial" w:cs="Arial"/>
        </w:rPr>
        <w:t>Learning a History that is not yet History II (Poučevati zgodovino, ki še ni zgodovina II</w:t>
      </w:r>
      <w:r w:rsidR="001A1B51">
        <w:rPr>
          <w:rFonts w:ascii="Arial" w:hAnsi="Arial" w:cs="Arial"/>
          <w:b/>
          <w:bCs/>
        </w:rPr>
        <w:t>)</w:t>
      </w:r>
      <w:r w:rsidR="00F03B71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i/>
          <w:iCs/>
        </w:rPr>
        <w:t xml:space="preserve"> </w:t>
      </w:r>
      <w:r w:rsidR="00BE0D6F">
        <w:rPr>
          <w:rFonts w:ascii="Arial" w:hAnsi="Arial" w:cs="Arial"/>
          <w:i/>
          <w:iCs/>
        </w:rPr>
        <w:br/>
      </w:r>
      <w:r w:rsidR="00D731D6" w:rsidRPr="00081EED">
        <w:rPr>
          <w:rFonts w:ascii="Arial" w:hAnsi="Arial" w:cs="Arial"/>
        </w:rPr>
        <w:t xml:space="preserve">Predstavitev </w:t>
      </w:r>
      <w:r w:rsidR="00D731D6">
        <w:rPr>
          <w:rFonts w:ascii="Arial" w:hAnsi="Arial" w:cs="Arial"/>
        </w:rPr>
        <w:t xml:space="preserve">projekta, rezultatov in prevedenih </w:t>
      </w:r>
      <w:r w:rsidR="00D731D6" w:rsidRPr="00081EED">
        <w:rPr>
          <w:rFonts w:ascii="Arial" w:hAnsi="Arial" w:cs="Arial"/>
        </w:rPr>
        <w:t>gradiv v slovenskem jezik</w:t>
      </w:r>
      <w:r w:rsidR="00D731D6">
        <w:rPr>
          <w:rFonts w:ascii="Arial" w:hAnsi="Arial" w:cs="Arial"/>
        </w:rPr>
        <w:t xml:space="preserve">u </w:t>
      </w:r>
      <w:r w:rsidR="00D731D6">
        <w:rPr>
          <w:rFonts w:ascii="Arial" w:hAnsi="Arial" w:cs="Arial"/>
        </w:rPr>
        <w:br/>
      </w:r>
      <w:r w:rsidR="00AE487D">
        <w:rPr>
          <w:rFonts w:ascii="Arial" w:hAnsi="Arial" w:cs="Arial"/>
        </w:rPr>
        <w:br/>
      </w:r>
      <w:r w:rsidR="00A41BCF" w:rsidRPr="00B073AE">
        <w:rPr>
          <w:rFonts w:ascii="Arial" w:hAnsi="Arial" w:cs="Arial"/>
          <w:b/>
          <w:bCs/>
        </w:rPr>
        <w:t>14</w:t>
      </w:r>
      <w:r w:rsidR="00BF4B92" w:rsidRPr="00B073AE">
        <w:rPr>
          <w:rFonts w:ascii="Arial" w:hAnsi="Arial" w:cs="Arial"/>
          <w:b/>
          <w:bCs/>
        </w:rPr>
        <w:t>.</w:t>
      </w:r>
      <w:r w:rsidR="00A41BCF" w:rsidRPr="00B073AE">
        <w:rPr>
          <w:rFonts w:ascii="Arial" w:hAnsi="Arial" w:cs="Arial"/>
          <w:b/>
          <w:bCs/>
        </w:rPr>
        <w:t>00</w:t>
      </w:r>
      <w:r w:rsidR="00BF4B92" w:rsidRPr="00B073AE">
        <w:rPr>
          <w:rFonts w:ascii="Arial" w:hAnsi="Arial" w:cs="Arial"/>
          <w:b/>
          <w:bCs/>
        </w:rPr>
        <w:t>-1</w:t>
      </w:r>
      <w:r w:rsidR="00A41BCF" w:rsidRPr="00B073AE">
        <w:rPr>
          <w:rFonts w:ascii="Arial" w:hAnsi="Arial" w:cs="Arial"/>
          <w:b/>
          <w:bCs/>
        </w:rPr>
        <w:t>4</w:t>
      </w:r>
      <w:r w:rsidR="00BF4B92" w:rsidRPr="00B073AE">
        <w:rPr>
          <w:rFonts w:ascii="Arial" w:hAnsi="Arial" w:cs="Arial"/>
          <w:b/>
          <w:bCs/>
        </w:rPr>
        <w:t>.</w:t>
      </w:r>
      <w:r w:rsidR="00796FFA" w:rsidRPr="00B073AE">
        <w:rPr>
          <w:rFonts w:ascii="Arial" w:hAnsi="Arial" w:cs="Arial"/>
          <w:b/>
          <w:bCs/>
        </w:rPr>
        <w:t>45</w:t>
      </w:r>
      <w:r w:rsidR="006C1624">
        <w:rPr>
          <w:rFonts w:ascii="Arial" w:hAnsi="Arial" w:cs="Arial"/>
        </w:rPr>
        <w:t xml:space="preserve">  </w:t>
      </w:r>
      <w:r w:rsidR="003A5485" w:rsidRPr="00B073AE">
        <w:rPr>
          <w:rFonts w:ascii="Arial" w:hAnsi="Arial" w:cs="Arial"/>
          <w:b/>
          <w:bCs/>
        </w:rPr>
        <w:t>Uvodno predavanje</w:t>
      </w:r>
      <w:r w:rsidR="00894CCD" w:rsidRPr="00B073AE">
        <w:rPr>
          <w:rFonts w:ascii="Arial" w:hAnsi="Arial" w:cs="Arial"/>
          <w:b/>
          <w:bCs/>
        </w:rPr>
        <w:t>:</w:t>
      </w:r>
      <w:r w:rsidR="00A41BCF">
        <w:rPr>
          <w:rFonts w:ascii="Arial" w:hAnsi="Arial" w:cs="Arial"/>
        </w:rPr>
        <w:t xml:space="preserve"> </w:t>
      </w:r>
      <w:r w:rsidR="00B073AE">
        <w:rPr>
          <w:rFonts w:ascii="Arial" w:hAnsi="Arial" w:cs="Arial"/>
        </w:rPr>
        <w:br/>
      </w:r>
      <w:r w:rsidR="000276D7" w:rsidRPr="001945FD">
        <w:rPr>
          <w:rFonts w:ascii="Arial" w:eastAsia="Times New Roman" w:hAnsi="Arial" w:cs="Arial"/>
          <w:color w:val="222222"/>
        </w:rPr>
        <w:t>Melisa Forić Plasto</w:t>
      </w:r>
      <w:r w:rsidR="000276D7">
        <w:rPr>
          <w:rFonts w:ascii="Arial" w:hAnsi="Arial" w:cs="Arial"/>
        </w:rPr>
        <w:t xml:space="preserve">, </w:t>
      </w:r>
      <w:r w:rsidR="000276D7" w:rsidRPr="00F74EAC">
        <w:rPr>
          <w:rFonts w:ascii="Arial" w:eastAsia="Times New Roman" w:hAnsi="Arial" w:cs="Arial"/>
          <w:color w:val="222222"/>
        </w:rPr>
        <w:t>Bojana Dujković Blagojević</w:t>
      </w:r>
      <w:r w:rsidR="000276D7">
        <w:rPr>
          <w:rFonts w:ascii="Arial" w:hAnsi="Arial" w:cs="Arial"/>
        </w:rPr>
        <w:t xml:space="preserve">: </w:t>
      </w:r>
      <w:r w:rsidR="00A41BCF">
        <w:rPr>
          <w:rFonts w:ascii="Arial" w:hAnsi="Arial" w:cs="Arial"/>
        </w:rPr>
        <w:t xml:space="preserve">Kako se </w:t>
      </w:r>
      <w:r w:rsidR="001945FD">
        <w:rPr>
          <w:rFonts w:ascii="Arial" w:hAnsi="Arial" w:cs="Arial"/>
        </w:rPr>
        <w:t>vojna v 90 letih</w:t>
      </w:r>
      <w:r w:rsidR="00A41BCF">
        <w:rPr>
          <w:rFonts w:ascii="Arial" w:hAnsi="Arial" w:cs="Arial"/>
        </w:rPr>
        <w:t xml:space="preserve"> poučuje </w:t>
      </w:r>
      <w:r w:rsidR="001945FD">
        <w:rPr>
          <w:rFonts w:ascii="Arial" w:hAnsi="Arial" w:cs="Arial"/>
        </w:rPr>
        <w:t>v Bosni in Hercegovini</w:t>
      </w:r>
      <w:r w:rsidR="00A41BCF">
        <w:rPr>
          <w:rFonts w:ascii="Arial" w:hAnsi="Arial" w:cs="Arial"/>
        </w:rPr>
        <w:t>?</w:t>
      </w:r>
      <w:r w:rsidR="004577EA" w:rsidRPr="00BD5533">
        <w:rPr>
          <w:rFonts w:ascii="Arial" w:hAnsi="Arial" w:cs="Arial"/>
        </w:rPr>
        <w:br/>
      </w:r>
      <w:r w:rsidR="004A4034">
        <w:rPr>
          <w:rFonts w:ascii="Arial" w:hAnsi="Arial" w:cs="Arial"/>
          <w:i/>
        </w:rPr>
        <w:br/>
      </w:r>
      <w:r w:rsidR="00AE7FB5" w:rsidRPr="001F201A">
        <w:rPr>
          <w:rFonts w:ascii="Arial" w:hAnsi="Arial" w:cs="Arial"/>
          <w:i/>
        </w:rPr>
        <w:t>Odmor</w:t>
      </w:r>
      <w:r w:rsidR="00DE06DF">
        <w:rPr>
          <w:rFonts w:ascii="Arial" w:hAnsi="Arial" w:cs="Arial"/>
          <w:i/>
        </w:rPr>
        <w:t>: kava, sok</w:t>
      </w:r>
      <w:r w:rsidR="005F6871">
        <w:rPr>
          <w:rFonts w:ascii="Arial" w:hAnsi="Arial" w:cs="Arial"/>
          <w:i/>
        </w:rPr>
        <w:t xml:space="preserve">, sadje </w:t>
      </w:r>
    </w:p>
    <w:p w14:paraId="2D111FEB" w14:textId="686E0525" w:rsidR="001945FD" w:rsidRPr="001945FD" w:rsidRDefault="007E1574" w:rsidP="001945FD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</w:rPr>
      </w:pPr>
      <w:r w:rsidRPr="00B073AE">
        <w:rPr>
          <w:rFonts w:ascii="Arial" w:hAnsi="Arial" w:cs="Arial"/>
          <w:b/>
          <w:bCs/>
        </w:rPr>
        <w:t>1</w:t>
      </w:r>
      <w:r w:rsidR="00C8449A" w:rsidRPr="00B073AE">
        <w:rPr>
          <w:rFonts w:ascii="Arial" w:hAnsi="Arial" w:cs="Arial"/>
          <w:b/>
          <w:bCs/>
        </w:rPr>
        <w:t>5</w:t>
      </w:r>
      <w:r w:rsidRPr="00B073AE">
        <w:rPr>
          <w:rFonts w:ascii="Arial" w:hAnsi="Arial" w:cs="Arial"/>
          <w:b/>
          <w:bCs/>
        </w:rPr>
        <w:t>.</w:t>
      </w:r>
      <w:r w:rsidR="00C8449A" w:rsidRPr="00B073AE">
        <w:rPr>
          <w:rFonts w:ascii="Arial" w:hAnsi="Arial" w:cs="Arial"/>
          <w:b/>
          <w:bCs/>
        </w:rPr>
        <w:t>00</w:t>
      </w:r>
      <w:r w:rsidR="00DD1B77" w:rsidRPr="00B073AE">
        <w:rPr>
          <w:rFonts w:ascii="Arial" w:hAnsi="Arial" w:cs="Arial"/>
          <w:b/>
          <w:bCs/>
        </w:rPr>
        <w:t>-</w:t>
      </w:r>
      <w:r w:rsidR="00C8449A" w:rsidRPr="00B073AE">
        <w:rPr>
          <w:rFonts w:ascii="Arial" w:hAnsi="Arial" w:cs="Arial"/>
          <w:b/>
          <w:bCs/>
        </w:rPr>
        <w:t>16</w:t>
      </w:r>
      <w:r w:rsidR="00DD1B77" w:rsidRPr="00B073AE">
        <w:rPr>
          <w:rFonts w:ascii="Arial" w:hAnsi="Arial" w:cs="Arial"/>
          <w:b/>
          <w:bCs/>
        </w:rPr>
        <w:t>.</w:t>
      </w:r>
      <w:r w:rsidR="00C8449A" w:rsidRPr="00B073AE">
        <w:rPr>
          <w:rFonts w:ascii="Arial" w:hAnsi="Arial" w:cs="Arial"/>
          <w:b/>
          <w:bCs/>
        </w:rPr>
        <w:t>00</w:t>
      </w:r>
      <w:r w:rsidR="008B3863" w:rsidRPr="00B073AE">
        <w:rPr>
          <w:rFonts w:ascii="Arial" w:hAnsi="Arial" w:cs="Arial"/>
          <w:b/>
          <w:bCs/>
        </w:rPr>
        <w:t xml:space="preserve"> Delavnica</w:t>
      </w:r>
      <w:r w:rsidR="004A4034" w:rsidRPr="00B073AE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894CCD" w:rsidRPr="00B073AE">
        <w:rPr>
          <w:rFonts w:ascii="Arial" w:eastAsia="Times New Roman" w:hAnsi="Arial" w:cs="Arial"/>
          <w:b/>
          <w:bCs/>
          <w:color w:val="222222"/>
        </w:rPr>
        <w:t>1</w:t>
      </w:r>
      <w:r w:rsidR="00894CCD" w:rsidRPr="00B073AE">
        <w:rPr>
          <w:rFonts w:ascii="Arial" w:eastAsia="Times New Roman" w:hAnsi="Arial" w:cs="Arial"/>
          <w:b/>
          <w:bCs/>
          <w:i/>
          <w:iCs/>
          <w:color w:val="222222"/>
        </w:rPr>
        <w:br/>
      </w:r>
      <w:r w:rsidR="001945FD" w:rsidRPr="001945FD">
        <w:rPr>
          <w:rFonts w:ascii="Arial" w:eastAsia="Times New Roman" w:hAnsi="Arial" w:cs="Arial"/>
          <w:color w:val="222222"/>
        </w:rPr>
        <w:t>Melisa Forić Plasto: Ljudje za žico (Ljudi izza žice)</w:t>
      </w:r>
    </w:p>
    <w:p w14:paraId="69E26BE9" w14:textId="3D1526CB" w:rsidR="00894CCD" w:rsidRPr="005E60C5" w:rsidRDefault="005F6871" w:rsidP="00894CCD">
      <w:pPr>
        <w:shd w:val="clear" w:color="auto" w:fill="FFFFFF"/>
        <w:spacing w:line="235" w:lineRule="atLeast"/>
        <w:rPr>
          <w:rFonts w:ascii="Calibri" w:eastAsia="Times New Roman" w:hAnsi="Calibri" w:cs="Calibri"/>
          <w:i/>
          <w:iCs/>
          <w:color w:val="222222"/>
          <w:sz w:val="22"/>
          <w:szCs w:val="22"/>
        </w:rPr>
      </w:pPr>
      <w:r w:rsidRPr="005E60C5">
        <w:rPr>
          <w:rFonts w:ascii="Calibri" w:eastAsia="Times New Roman" w:hAnsi="Calibri" w:cs="Calibri"/>
          <w:i/>
          <w:iCs/>
          <w:color w:val="222222"/>
          <w:sz w:val="22"/>
          <w:szCs w:val="22"/>
        </w:rPr>
        <w:t xml:space="preserve">V delavnici bo </w:t>
      </w:r>
      <w:r w:rsidR="001945FD">
        <w:rPr>
          <w:rFonts w:ascii="Calibri" w:eastAsia="Times New Roman" w:hAnsi="Calibri" w:cs="Calibri"/>
          <w:i/>
          <w:iCs/>
          <w:color w:val="222222"/>
          <w:sz w:val="22"/>
          <w:szCs w:val="22"/>
        </w:rPr>
        <w:t>profesorica</w:t>
      </w:r>
      <w:r w:rsidRPr="005E60C5">
        <w:rPr>
          <w:rFonts w:ascii="Calibri" w:eastAsia="Times New Roman" w:hAnsi="Calibri" w:cs="Calibri"/>
          <w:i/>
          <w:iCs/>
          <w:color w:val="222222"/>
          <w:sz w:val="22"/>
          <w:szCs w:val="22"/>
        </w:rPr>
        <w:t xml:space="preserve"> </w:t>
      </w:r>
      <w:r w:rsidR="00AC1060">
        <w:rPr>
          <w:rFonts w:ascii="Calibri" w:eastAsia="Times New Roman" w:hAnsi="Calibri" w:cs="Calibri"/>
          <w:i/>
          <w:iCs/>
          <w:color w:val="222222"/>
          <w:sz w:val="22"/>
          <w:szCs w:val="22"/>
        </w:rPr>
        <w:t xml:space="preserve">zgodovine </w:t>
      </w:r>
      <w:r w:rsidR="00A30CF1">
        <w:rPr>
          <w:rFonts w:ascii="Calibri" w:eastAsia="Times New Roman" w:hAnsi="Calibri" w:cs="Calibri"/>
          <w:i/>
          <w:iCs/>
          <w:color w:val="222222"/>
          <w:sz w:val="22"/>
          <w:szCs w:val="22"/>
        </w:rPr>
        <w:t xml:space="preserve">(na fakulteti) </w:t>
      </w:r>
      <w:r w:rsidRPr="005E60C5">
        <w:rPr>
          <w:rFonts w:ascii="Calibri" w:eastAsia="Times New Roman" w:hAnsi="Calibri" w:cs="Calibri"/>
          <w:i/>
          <w:iCs/>
          <w:color w:val="222222"/>
          <w:sz w:val="22"/>
          <w:szCs w:val="22"/>
        </w:rPr>
        <w:t xml:space="preserve">iz </w:t>
      </w:r>
      <w:r w:rsidR="001945FD">
        <w:rPr>
          <w:rFonts w:ascii="Calibri" w:eastAsia="Times New Roman" w:hAnsi="Calibri" w:cs="Calibri"/>
          <w:i/>
          <w:iCs/>
          <w:color w:val="222222"/>
          <w:sz w:val="22"/>
          <w:szCs w:val="22"/>
        </w:rPr>
        <w:t>Sarajeva</w:t>
      </w:r>
      <w:r w:rsidRPr="005E60C5">
        <w:rPr>
          <w:rFonts w:ascii="Calibri" w:eastAsia="Times New Roman" w:hAnsi="Calibri" w:cs="Calibri"/>
          <w:i/>
          <w:iCs/>
          <w:color w:val="222222"/>
          <w:sz w:val="22"/>
          <w:szCs w:val="22"/>
        </w:rPr>
        <w:t xml:space="preserve"> predstavil</w:t>
      </w:r>
      <w:r w:rsidR="001945FD">
        <w:rPr>
          <w:rFonts w:ascii="Calibri" w:eastAsia="Times New Roman" w:hAnsi="Calibri" w:cs="Calibri"/>
          <w:i/>
          <w:iCs/>
          <w:color w:val="222222"/>
          <w:sz w:val="22"/>
          <w:szCs w:val="22"/>
        </w:rPr>
        <w:t xml:space="preserve">a </w:t>
      </w:r>
      <w:r w:rsidR="00AC1060">
        <w:rPr>
          <w:rFonts w:ascii="Calibri" w:eastAsia="Times New Roman" w:hAnsi="Calibri" w:cs="Calibri"/>
          <w:i/>
          <w:iCs/>
          <w:color w:val="222222"/>
          <w:sz w:val="22"/>
          <w:szCs w:val="22"/>
        </w:rPr>
        <w:t xml:space="preserve">taborišča in </w:t>
      </w:r>
      <w:r w:rsidR="00A30CF1">
        <w:rPr>
          <w:rFonts w:ascii="Calibri" w:eastAsia="Times New Roman" w:hAnsi="Calibri" w:cs="Calibri"/>
          <w:i/>
          <w:iCs/>
          <w:color w:val="222222"/>
          <w:sz w:val="22"/>
          <w:szCs w:val="22"/>
        </w:rPr>
        <w:t>življenje v njih v času vojn po razpadu Jugoslavije na območju Bosne in Hercegovine, Črne gore, Hrvaške in Srbije.</w:t>
      </w:r>
    </w:p>
    <w:p w14:paraId="380EBD5E" w14:textId="0008B621" w:rsidR="003A7DC6" w:rsidRPr="00AD4854" w:rsidRDefault="005E60C5" w:rsidP="003A7DC6">
      <w:pPr>
        <w:shd w:val="clear" w:color="auto" w:fill="FFFFFF"/>
        <w:spacing w:line="235" w:lineRule="atLeast"/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</w:rPr>
      </w:pPr>
      <w:r>
        <w:rPr>
          <w:rFonts w:ascii="Arial" w:hAnsi="Arial" w:cs="Arial"/>
        </w:rPr>
        <w:br/>
      </w:r>
      <w:r w:rsidR="00891083" w:rsidRPr="00B073AE">
        <w:rPr>
          <w:rFonts w:ascii="Arial" w:hAnsi="Arial" w:cs="Arial"/>
          <w:b/>
          <w:bCs/>
        </w:rPr>
        <w:t>1</w:t>
      </w:r>
      <w:r w:rsidR="00C8449A" w:rsidRPr="00B073AE">
        <w:rPr>
          <w:rFonts w:ascii="Arial" w:hAnsi="Arial" w:cs="Arial"/>
          <w:b/>
          <w:bCs/>
        </w:rPr>
        <w:t>6.00</w:t>
      </w:r>
      <w:r w:rsidR="00DD1B77" w:rsidRPr="00B073AE">
        <w:rPr>
          <w:rFonts w:ascii="Arial" w:hAnsi="Arial" w:cs="Arial"/>
          <w:b/>
          <w:bCs/>
        </w:rPr>
        <w:t>-1</w:t>
      </w:r>
      <w:r w:rsidR="00C8449A" w:rsidRPr="00B073AE">
        <w:rPr>
          <w:rFonts w:ascii="Arial" w:hAnsi="Arial" w:cs="Arial"/>
          <w:b/>
          <w:bCs/>
        </w:rPr>
        <w:t>7</w:t>
      </w:r>
      <w:r w:rsidR="00DD1B77" w:rsidRPr="00B073AE">
        <w:rPr>
          <w:rFonts w:ascii="Arial" w:hAnsi="Arial" w:cs="Arial"/>
          <w:b/>
          <w:bCs/>
        </w:rPr>
        <w:t>.</w:t>
      </w:r>
      <w:r w:rsidR="00C8449A" w:rsidRPr="00B073AE">
        <w:rPr>
          <w:rFonts w:ascii="Arial" w:hAnsi="Arial" w:cs="Arial"/>
          <w:b/>
          <w:bCs/>
        </w:rPr>
        <w:t>00</w:t>
      </w:r>
      <w:r w:rsidR="00DD1B77" w:rsidRPr="00B073AE">
        <w:rPr>
          <w:rFonts w:ascii="Arial" w:hAnsi="Arial" w:cs="Arial"/>
          <w:b/>
          <w:bCs/>
        </w:rPr>
        <w:t xml:space="preserve"> </w:t>
      </w:r>
      <w:r w:rsidR="008E3744" w:rsidRPr="00B073AE">
        <w:rPr>
          <w:rFonts w:ascii="Arial" w:hAnsi="Arial" w:cs="Arial"/>
          <w:b/>
          <w:bCs/>
        </w:rPr>
        <w:t>Delavnica</w:t>
      </w:r>
      <w:r w:rsidR="00894CCD" w:rsidRPr="00B073AE">
        <w:rPr>
          <w:rFonts w:ascii="Arial" w:hAnsi="Arial" w:cs="Arial"/>
          <w:b/>
          <w:bCs/>
        </w:rPr>
        <w:t xml:space="preserve"> 2 </w:t>
      </w:r>
      <w:r w:rsidR="004F41A2" w:rsidRPr="00B073AE">
        <w:rPr>
          <w:rFonts w:ascii="Arial" w:hAnsi="Arial" w:cs="Arial"/>
          <w:b/>
          <w:bCs/>
        </w:rPr>
        <w:br/>
      </w:r>
      <w:r w:rsidR="003A7DC6" w:rsidRPr="00F74EAC">
        <w:rPr>
          <w:rFonts w:ascii="Arial" w:eastAsia="Times New Roman" w:hAnsi="Arial" w:cs="Arial"/>
          <w:color w:val="222222"/>
        </w:rPr>
        <w:t xml:space="preserve">Bojana Dujković Blagojević: »Make burek, not war« </w:t>
      </w:r>
      <w:r w:rsidR="00F74EAC">
        <w:rPr>
          <w:rFonts w:ascii="Arial" w:eastAsia="Times New Roman" w:hAnsi="Arial" w:cs="Arial"/>
          <w:color w:val="222222"/>
        </w:rPr>
        <w:br/>
      </w:r>
      <w:r w:rsidR="00F74EAC" w:rsidRPr="00AD485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</w:rPr>
        <w:t xml:space="preserve">V delavnici bo učiteljica zgodovine iz Banja </w:t>
      </w:r>
      <w:r w:rsidR="00FA4D9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</w:rPr>
        <w:t>L</w:t>
      </w:r>
      <w:r w:rsidR="00F74EAC" w:rsidRPr="00AD485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</w:rPr>
        <w:t>uke predstavila</w:t>
      </w:r>
      <w:r w:rsidR="00AD485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</w:rPr>
        <w:t xml:space="preserve">, kakšna sporočila nosijo današnji grafiti o </w:t>
      </w:r>
      <w:r w:rsidR="00F74EAC" w:rsidRPr="00AD485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</w:rPr>
        <w:t>voj</w:t>
      </w:r>
      <w:r w:rsidR="00AD485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</w:rPr>
        <w:t>nah</w:t>
      </w:r>
      <w:r w:rsidR="00F74EAC" w:rsidRPr="00AD485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</w:rPr>
        <w:t xml:space="preserve"> v</w:t>
      </w:r>
      <w:r w:rsidR="003A7DC6" w:rsidRPr="00AD485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</w:rPr>
        <w:t xml:space="preserve"> 90-tih letih na območju nekdanje Jugoslavije</w:t>
      </w:r>
      <w:r w:rsidR="00AD485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</w:rPr>
        <w:t xml:space="preserve">. </w:t>
      </w:r>
    </w:p>
    <w:p w14:paraId="77DE9FA7" w14:textId="6CCADDBB" w:rsidR="00AE487D" w:rsidRDefault="00C8449A" w:rsidP="00AE487D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B073AE">
        <w:rPr>
          <w:rFonts w:ascii="Arial" w:hAnsi="Arial" w:cs="Arial"/>
          <w:b/>
          <w:bCs/>
        </w:rPr>
        <w:t>17.00</w:t>
      </w:r>
      <w:r w:rsidR="00DD1B77" w:rsidRPr="00B073AE">
        <w:rPr>
          <w:rFonts w:ascii="Arial" w:hAnsi="Arial" w:cs="Arial"/>
          <w:b/>
          <w:bCs/>
        </w:rPr>
        <w:t>-</w:t>
      </w:r>
      <w:r w:rsidRPr="00B073AE">
        <w:rPr>
          <w:rFonts w:ascii="Arial" w:hAnsi="Arial" w:cs="Arial"/>
          <w:b/>
          <w:bCs/>
        </w:rPr>
        <w:t>1</w:t>
      </w:r>
      <w:r w:rsidR="00A26359" w:rsidRPr="00B073AE">
        <w:rPr>
          <w:rFonts w:ascii="Arial" w:hAnsi="Arial" w:cs="Arial"/>
          <w:b/>
          <w:bCs/>
        </w:rPr>
        <w:t>8.00</w:t>
      </w:r>
      <w:r w:rsidR="00BF08DE" w:rsidRPr="00B073AE">
        <w:rPr>
          <w:rFonts w:ascii="Arial" w:hAnsi="Arial" w:cs="Arial"/>
          <w:b/>
          <w:bCs/>
        </w:rPr>
        <w:t xml:space="preserve"> </w:t>
      </w:r>
      <w:r w:rsidR="00B073AE">
        <w:rPr>
          <w:rFonts w:ascii="Arial" w:hAnsi="Arial" w:cs="Arial"/>
          <w:b/>
          <w:bCs/>
          <w:i/>
          <w:iCs/>
        </w:rPr>
        <w:t>Delavnica</w:t>
      </w:r>
      <w:r w:rsidR="00D71225" w:rsidRPr="00B073AE">
        <w:rPr>
          <w:rFonts w:ascii="Arial" w:hAnsi="Arial" w:cs="Arial"/>
          <w:b/>
          <w:bCs/>
          <w:i/>
          <w:iCs/>
        </w:rPr>
        <w:t xml:space="preserve"> 3</w:t>
      </w:r>
      <w:r w:rsidRPr="00B073AE">
        <w:rPr>
          <w:rFonts w:ascii="Arial" w:hAnsi="Arial" w:cs="Arial"/>
          <w:b/>
          <w:bCs/>
          <w:i/>
          <w:iCs/>
        </w:rPr>
        <w:br/>
      </w:r>
      <w:r w:rsidR="004A4DE0">
        <w:rPr>
          <w:rFonts w:ascii="Arial" w:eastAsia="Times New Roman" w:hAnsi="Arial" w:cs="Arial"/>
          <w:color w:val="222222"/>
        </w:rPr>
        <w:t xml:space="preserve">mag. </w:t>
      </w:r>
      <w:r w:rsidR="00944F20" w:rsidRPr="00A02161">
        <w:rPr>
          <w:rFonts w:ascii="Arial" w:eastAsia="Times New Roman" w:hAnsi="Arial" w:cs="Arial"/>
          <w:color w:val="222222"/>
        </w:rPr>
        <w:t>Andreja Polanšek</w:t>
      </w:r>
      <w:r w:rsidR="00713894">
        <w:rPr>
          <w:rFonts w:ascii="Arial" w:eastAsia="Times New Roman" w:hAnsi="Arial" w:cs="Arial"/>
          <w:color w:val="222222"/>
        </w:rPr>
        <w:t xml:space="preserve">: </w:t>
      </w:r>
      <w:r w:rsidR="00944F20" w:rsidRPr="00BD5533">
        <w:rPr>
          <w:rFonts w:ascii="Arial" w:eastAsia="Times New Roman" w:hAnsi="Arial" w:cs="Arial"/>
          <w:color w:val="222222"/>
        </w:rPr>
        <w:t>Strah pred vojno na fotografijah</w:t>
      </w:r>
      <w:r w:rsidR="00A02161">
        <w:rPr>
          <w:rFonts w:ascii="Arial" w:eastAsia="Times New Roman" w:hAnsi="Arial" w:cs="Arial"/>
          <w:color w:val="222222"/>
        </w:rPr>
        <w:br/>
      </w:r>
      <w:r w:rsidR="00BA4DBF" w:rsidRPr="0087622B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</w:rPr>
        <w:t xml:space="preserve">V delavnici bo učiteljica iz Slovenija </w:t>
      </w:r>
      <w:r w:rsidR="00713894" w:rsidRPr="0087622B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</w:rPr>
        <w:t xml:space="preserve">z analizo fotografij iz vojn ob razpadu Jugoslavije prikazala, </w:t>
      </w:r>
      <w:r w:rsidR="00BA4DBF" w:rsidRPr="0087622B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</w:rPr>
        <w:t>ka</w:t>
      </w:r>
      <w:r w:rsidR="00713894" w:rsidRPr="0087622B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</w:rPr>
        <w:t>ko vojna prizad</w:t>
      </w:r>
      <w:r w:rsidR="0087622B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</w:rPr>
        <w:t>e</w:t>
      </w:r>
      <w:r w:rsidR="00713894" w:rsidRPr="0087622B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</w:rPr>
        <w:t xml:space="preserve">ne civilno prebivalstvo. </w:t>
      </w:r>
      <w:r w:rsidR="00944F20" w:rsidRPr="0087622B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</w:rPr>
        <w:br/>
      </w:r>
      <w:r w:rsidR="00944F20">
        <w:rPr>
          <w:rFonts w:ascii="Arial" w:hAnsi="Arial" w:cs="Arial"/>
          <w:i/>
        </w:rPr>
        <w:br/>
      </w:r>
      <w:r w:rsidR="00D852B3" w:rsidRPr="00E22B95">
        <w:rPr>
          <w:rFonts w:ascii="Arial" w:hAnsi="Arial" w:cs="Arial"/>
          <w:b/>
          <w:bCs/>
        </w:rPr>
        <w:t>18.00</w:t>
      </w:r>
      <w:r w:rsidR="00764BBA" w:rsidRPr="00E22B95">
        <w:rPr>
          <w:rFonts w:ascii="Arial" w:hAnsi="Arial" w:cs="Arial"/>
          <w:b/>
          <w:bCs/>
        </w:rPr>
        <w:t>-</w:t>
      </w:r>
      <w:r w:rsidR="00663374" w:rsidRPr="00E22B95">
        <w:rPr>
          <w:rFonts w:ascii="Arial" w:hAnsi="Arial" w:cs="Arial"/>
          <w:b/>
          <w:bCs/>
        </w:rPr>
        <w:t>1</w:t>
      </w:r>
      <w:r w:rsidR="00D852B3" w:rsidRPr="00E22B95">
        <w:rPr>
          <w:rFonts w:ascii="Arial" w:hAnsi="Arial" w:cs="Arial"/>
          <w:b/>
          <w:bCs/>
        </w:rPr>
        <w:t>9</w:t>
      </w:r>
      <w:r w:rsidR="003F74E8" w:rsidRPr="00E22B95">
        <w:rPr>
          <w:rFonts w:ascii="Arial" w:hAnsi="Arial" w:cs="Arial"/>
          <w:b/>
          <w:bCs/>
        </w:rPr>
        <w:t>.</w:t>
      </w:r>
      <w:r w:rsidR="00E31818">
        <w:rPr>
          <w:rFonts w:ascii="Arial" w:hAnsi="Arial" w:cs="Arial"/>
          <w:b/>
          <w:bCs/>
        </w:rPr>
        <w:t>30</w:t>
      </w:r>
      <w:r w:rsidR="00663374" w:rsidRPr="00E22B95">
        <w:rPr>
          <w:rFonts w:ascii="Arial" w:hAnsi="Arial" w:cs="Arial"/>
          <w:b/>
          <w:bCs/>
        </w:rPr>
        <w:t xml:space="preserve"> </w:t>
      </w:r>
      <w:r w:rsidR="00064AF9" w:rsidRPr="00E22B95">
        <w:rPr>
          <w:rFonts w:ascii="Arial" w:hAnsi="Arial" w:cs="Arial"/>
          <w:b/>
          <w:bCs/>
        </w:rPr>
        <w:t>Z</w:t>
      </w:r>
      <w:r w:rsidR="00616A97" w:rsidRPr="00E22B95">
        <w:rPr>
          <w:rFonts w:ascii="Arial" w:hAnsi="Arial" w:cs="Arial"/>
          <w:b/>
          <w:bCs/>
        </w:rPr>
        <w:t>aključn</w:t>
      </w:r>
      <w:r w:rsidR="00E31818">
        <w:rPr>
          <w:rFonts w:ascii="Arial" w:hAnsi="Arial" w:cs="Arial"/>
          <w:b/>
          <w:bCs/>
        </w:rPr>
        <w:t xml:space="preserve">i prispevek in </w:t>
      </w:r>
      <w:r w:rsidR="00616A97" w:rsidRPr="00E22B95">
        <w:rPr>
          <w:rFonts w:ascii="Arial" w:hAnsi="Arial" w:cs="Arial"/>
          <w:b/>
          <w:bCs/>
        </w:rPr>
        <w:t xml:space="preserve">razprava </w:t>
      </w:r>
      <w:r w:rsidR="00E31818">
        <w:rPr>
          <w:rFonts w:ascii="Arial" w:hAnsi="Arial" w:cs="Arial"/>
          <w:b/>
          <w:bCs/>
        </w:rPr>
        <w:br/>
      </w:r>
      <w:r w:rsidR="00A1495C">
        <w:rPr>
          <w:rFonts w:ascii="Arial" w:hAnsi="Arial" w:cs="Arial"/>
        </w:rPr>
        <w:lastRenderedPageBreak/>
        <w:t>Irena Paradžik</w:t>
      </w:r>
      <w:r w:rsidR="00582BD2">
        <w:rPr>
          <w:rFonts w:ascii="Arial" w:hAnsi="Arial" w:cs="Arial"/>
        </w:rPr>
        <w:t>: Kako poučujemo vojne v 90 letih na območju nekdanje Jugoslavije in njihove posledice v slovenskih šolah?</w:t>
      </w:r>
      <w:r w:rsidR="00582BD2">
        <w:rPr>
          <w:rFonts w:ascii="Arial" w:hAnsi="Arial" w:cs="Arial"/>
        </w:rPr>
        <w:br/>
      </w:r>
    </w:p>
    <w:p w14:paraId="650E01AD" w14:textId="329FBD22" w:rsidR="00D852B3" w:rsidRDefault="00D852B3" w:rsidP="009861E1">
      <w:pPr>
        <w:spacing w:before="100" w:beforeAutospacing="1" w:after="100" w:afterAutospacing="1"/>
        <w:rPr>
          <w:rFonts w:asciiTheme="minorHAnsi" w:hAnsiTheme="minorHAnsi" w:cstheme="minorHAnsi"/>
        </w:rPr>
      </w:pPr>
    </w:p>
    <w:sectPr w:rsidR="00D852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6610F" w14:textId="77777777" w:rsidR="002F3B09" w:rsidRDefault="002F3B09" w:rsidP="00C6783A">
      <w:r>
        <w:separator/>
      </w:r>
    </w:p>
  </w:endnote>
  <w:endnote w:type="continuationSeparator" w:id="0">
    <w:p w14:paraId="21FE0CE6" w14:textId="77777777" w:rsidR="002F3B09" w:rsidRDefault="002F3B09" w:rsidP="00C6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C6E4" w14:textId="77777777" w:rsidR="002F3B09" w:rsidRDefault="002F3B09" w:rsidP="00C6783A">
      <w:r>
        <w:separator/>
      </w:r>
    </w:p>
  </w:footnote>
  <w:footnote w:type="continuationSeparator" w:id="0">
    <w:p w14:paraId="5A194641" w14:textId="77777777" w:rsidR="002F3B09" w:rsidRDefault="002F3B09" w:rsidP="00C67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815447" w14:paraId="1A19EE21" w14:textId="77777777" w:rsidTr="00C6783A">
      <w:tc>
        <w:tcPr>
          <w:tcW w:w="4531" w:type="dxa"/>
        </w:tcPr>
        <w:p w14:paraId="56E2FAF2" w14:textId="0C8B0EB0" w:rsidR="00C6783A" w:rsidRDefault="00815447">
          <w:pPr>
            <w:pStyle w:val="Glava"/>
          </w:pPr>
          <w:r>
            <w:rPr>
              <w:noProof/>
            </w:rPr>
            <w:drawing>
              <wp:inline distT="0" distB="0" distL="0" distR="0" wp14:anchorId="4DBF303B" wp14:editId="6720ADE6">
                <wp:extent cx="1926525" cy="909320"/>
                <wp:effectExtent l="0" t="0" r="0" b="0"/>
                <wp:docPr id="2" name="Slika 1" descr="EuroClio | Europeana P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roClio | Europeana P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6569" cy="942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5CC203D5" w14:textId="453CA8B6" w:rsidR="00C6783A" w:rsidRDefault="00C6783A" w:rsidP="00C6783A">
          <w:pPr>
            <w:pStyle w:val="Glava"/>
            <w:jc w:val="right"/>
          </w:pPr>
          <w:r>
            <w:rPr>
              <w:noProof/>
            </w:rPr>
            <w:drawing>
              <wp:inline distT="0" distB="0" distL="0" distR="0" wp14:anchorId="43212928" wp14:editId="1563396F">
                <wp:extent cx="363855" cy="909411"/>
                <wp:effectExtent l="0" t="0" r="0" b="5080"/>
                <wp:docPr id="1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6160" cy="9401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88D243" w14:textId="77777777" w:rsidR="00C6783A" w:rsidRDefault="00C6783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FF"/>
    <w:rsid w:val="000004E1"/>
    <w:rsid w:val="00004A3A"/>
    <w:rsid w:val="00004A7A"/>
    <w:rsid w:val="00011A36"/>
    <w:rsid w:val="00021EB6"/>
    <w:rsid w:val="000276D7"/>
    <w:rsid w:val="00044A2E"/>
    <w:rsid w:val="00064AF9"/>
    <w:rsid w:val="00064D5B"/>
    <w:rsid w:val="00076F58"/>
    <w:rsid w:val="00081EED"/>
    <w:rsid w:val="000A3B80"/>
    <w:rsid w:val="000C083D"/>
    <w:rsid w:val="000C0D3C"/>
    <w:rsid w:val="000C76EA"/>
    <w:rsid w:val="000D04E3"/>
    <w:rsid w:val="000D07A2"/>
    <w:rsid w:val="000D2025"/>
    <w:rsid w:val="000D2B03"/>
    <w:rsid w:val="000D492C"/>
    <w:rsid w:val="000F5853"/>
    <w:rsid w:val="001376DC"/>
    <w:rsid w:val="001453F4"/>
    <w:rsid w:val="00154BFF"/>
    <w:rsid w:val="00164584"/>
    <w:rsid w:val="00181ECC"/>
    <w:rsid w:val="00182BE6"/>
    <w:rsid w:val="001927A3"/>
    <w:rsid w:val="001942C9"/>
    <w:rsid w:val="001945FD"/>
    <w:rsid w:val="00196BBA"/>
    <w:rsid w:val="001A1B51"/>
    <w:rsid w:val="001B61E9"/>
    <w:rsid w:val="001B6429"/>
    <w:rsid w:val="001B691E"/>
    <w:rsid w:val="001C0FFB"/>
    <w:rsid w:val="001E0E48"/>
    <w:rsid w:val="001F201A"/>
    <w:rsid w:val="001F4384"/>
    <w:rsid w:val="001F7A56"/>
    <w:rsid w:val="00207E0C"/>
    <w:rsid w:val="00245C8F"/>
    <w:rsid w:val="002558EA"/>
    <w:rsid w:val="00260A45"/>
    <w:rsid w:val="00270C7E"/>
    <w:rsid w:val="002715AA"/>
    <w:rsid w:val="00281ABF"/>
    <w:rsid w:val="002A345C"/>
    <w:rsid w:val="002C19D9"/>
    <w:rsid w:val="002C3C93"/>
    <w:rsid w:val="002C71E5"/>
    <w:rsid w:val="002D44E4"/>
    <w:rsid w:val="002E4689"/>
    <w:rsid w:val="002F3B09"/>
    <w:rsid w:val="00300E9E"/>
    <w:rsid w:val="0030384C"/>
    <w:rsid w:val="00313470"/>
    <w:rsid w:val="00326F31"/>
    <w:rsid w:val="00340AFF"/>
    <w:rsid w:val="00351431"/>
    <w:rsid w:val="00355B42"/>
    <w:rsid w:val="00360031"/>
    <w:rsid w:val="00365490"/>
    <w:rsid w:val="00373D1A"/>
    <w:rsid w:val="00376D7C"/>
    <w:rsid w:val="003871C9"/>
    <w:rsid w:val="00387D96"/>
    <w:rsid w:val="003962D0"/>
    <w:rsid w:val="00396D06"/>
    <w:rsid w:val="003971FA"/>
    <w:rsid w:val="003A5485"/>
    <w:rsid w:val="003A7927"/>
    <w:rsid w:val="003A7DC6"/>
    <w:rsid w:val="003B56EA"/>
    <w:rsid w:val="003C175E"/>
    <w:rsid w:val="003C1872"/>
    <w:rsid w:val="003C52A7"/>
    <w:rsid w:val="003D13F2"/>
    <w:rsid w:val="003E7B83"/>
    <w:rsid w:val="003F6E02"/>
    <w:rsid w:val="003F74E8"/>
    <w:rsid w:val="004017AB"/>
    <w:rsid w:val="00407507"/>
    <w:rsid w:val="004146E9"/>
    <w:rsid w:val="00434977"/>
    <w:rsid w:val="00436C1F"/>
    <w:rsid w:val="00446196"/>
    <w:rsid w:val="004577EA"/>
    <w:rsid w:val="00490234"/>
    <w:rsid w:val="004912F0"/>
    <w:rsid w:val="00491AA7"/>
    <w:rsid w:val="004927DE"/>
    <w:rsid w:val="0049542D"/>
    <w:rsid w:val="004A4034"/>
    <w:rsid w:val="004A4DE0"/>
    <w:rsid w:val="004B3213"/>
    <w:rsid w:val="004C04E3"/>
    <w:rsid w:val="004D0FAA"/>
    <w:rsid w:val="004D1386"/>
    <w:rsid w:val="004E0132"/>
    <w:rsid w:val="004F41A2"/>
    <w:rsid w:val="00501935"/>
    <w:rsid w:val="005134D2"/>
    <w:rsid w:val="00530D17"/>
    <w:rsid w:val="00540267"/>
    <w:rsid w:val="00554E8A"/>
    <w:rsid w:val="0058271C"/>
    <w:rsid w:val="00582A53"/>
    <w:rsid w:val="00582BD2"/>
    <w:rsid w:val="005846D9"/>
    <w:rsid w:val="00591F5A"/>
    <w:rsid w:val="00597857"/>
    <w:rsid w:val="005A1EA8"/>
    <w:rsid w:val="005B4FB6"/>
    <w:rsid w:val="005B765B"/>
    <w:rsid w:val="005B7C86"/>
    <w:rsid w:val="005C0A7A"/>
    <w:rsid w:val="005D0E7B"/>
    <w:rsid w:val="005E14E0"/>
    <w:rsid w:val="005E1B57"/>
    <w:rsid w:val="005E60C5"/>
    <w:rsid w:val="005E657D"/>
    <w:rsid w:val="005E74F2"/>
    <w:rsid w:val="005F2A78"/>
    <w:rsid w:val="005F345F"/>
    <w:rsid w:val="005F6871"/>
    <w:rsid w:val="00605C4D"/>
    <w:rsid w:val="00610D82"/>
    <w:rsid w:val="00611E41"/>
    <w:rsid w:val="00616A97"/>
    <w:rsid w:val="00636D07"/>
    <w:rsid w:val="00646493"/>
    <w:rsid w:val="006617E2"/>
    <w:rsid w:val="00663374"/>
    <w:rsid w:val="006679AE"/>
    <w:rsid w:val="006A090A"/>
    <w:rsid w:val="006A1C61"/>
    <w:rsid w:val="006B2C05"/>
    <w:rsid w:val="006C014D"/>
    <w:rsid w:val="006C1624"/>
    <w:rsid w:val="006C42E0"/>
    <w:rsid w:val="006D0B53"/>
    <w:rsid w:val="006D3406"/>
    <w:rsid w:val="006D5EE6"/>
    <w:rsid w:val="006E1592"/>
    <w:rsid w:val="006E2B46"/>
    <w:rsid w:val="006E71B7"/>
    <w:rsid w:val="006E7934"/>
    <w:rsid w:val="006E7EDA"/>
    <w:rsid w:val="006F6D6C"/>
    <w:rsid w:val="006F7269"/>
    <w:rsid w:val="006F7AB5"/>
    <w:rsid w:val="0070261B"/>
    <w:rsid w:val="00705263"/>
    <w:rsid w:val="00713894"/>
    <w:rsid w:val="00716030"/>
    <w:rsid w:val="00726001"/>
    <w:rsid w:val="007275F3"/>
    <w:rsid w:val="00731079"/>
    <w:rsid w:val="00762E78"/>
    <w:rsid w:val="00764BBA"/>
    <w:rsid w:val="00765ABE"/>
    <w:rsid w:val="00765D71"/>
    <w:rsid w:val="00766BAF"/>
    <w:rsid w:val="0078331B"/>
    <w:rsid w:val="0079040A"/>
    <w:rsid w:val="00796FFA"/>
    <w:rsid w:val="007A5689"/>
    <w:rsid w:val="007A62B9"/>
    <w:rsid w:val="007A770F"/>
    <w:rsid w:val="007B7A5D"/>
    <w:rsid w:val="007C17B1"/>
    <w:rsid w:val="007D65C2"/>
    <w:rsid w:val="007E1574"/>
    <w:rsid w:val="007E4FDE"/>
    <w:rsid w:val="007F18F5"/>
    <w:rsid w:val="008019C0"/>
    <w:rsid w:val="00801C86"/>
    <w:rsid w:val="008107BB"/>
    <w:rsid w:val="00815447"/>
    <w:rsid w:val="0084030B"/>
    <w:rsid w:val="008446EF"/>
    <w:rsid w:val="0084547A"/>
    <w:rsid w:val="00850E07"/>
    <w:rsid w:val="00860DDE"/>
    <w:rsid w:val="00864CAB"/>
    <w:rsid w:val="0086516F"/>
    <w:rsid w:val="0087622B"/>
    <w:rsid w:val="008807D7"/>
    <w:rsid w:val="00881EDD"/>
    <w:rsid w:val="00884A9A"/>
    <w:rsid w:val="00891083"/>
    <w:rsid w:val="00894CCD"/>
    <w:rsid w:val="008956D0"/>
    <w:rsid w:val="008A2091"/>
    <w:rsid w:val="008A727D"/>
    <w:rsid w:val="008B3863"/>
    <w:rsid w:val="008C164A"/>
    <w:rsid w:val="008C17CF"/>
    <w:rsid w:val="008D4BC0"/>
    <w:rsid w:val="008D4DCC"/>
    <w:rsid w:val="008D5FEA"/>
    <w:rsid w:val="008E1CE6"/>
    <w:rsid w:val="008E3744"/>
    <w:rsid w:val="008F4F1D"/>
    <w:rsid w:val="00902DF5"/>
    <w:rsid w:val="00910D70"/>
    <w:rsid w:val="0092766D"/>
    <w:rsid w:val="00932C66"/>
    <w:rsid w:val="009338F3"/>
    <w:rsid w:val="00935CBA"/>
    <w:rsid w:val="00935EDB"/>
    <w:rsid w:val="00944F20"/>
    <w:rsid w:val="009474A2"/>
    <w:rsid w:val="00961E04"/>
    <w:rsid w:val="00972313"/>
    <w:rsid w:val="009809F2"/>
    <w:rsid w:val="00984ED2"/>
    <w:rsid w:val="009861E1"/>
    <w:rsid w:val="00992381"/>
    <w:rsid w:val="00992E0A"/>
    <w:rsid w:val="00994CA7"/>
    <w:rsid w:val="009A0587"/>
    <w:rsid w:val="009A0E34"/>
    <w:rsid w:val="009B4881"/>
    <w:rsid w:val="009C011C"/>
    <w:rsid w:val="009C47BD"/>
    <w:rsid w:val="009C4F51"/>
    <w:rsid w:val="009D3A18"/>
    <w:rsid w:val="009E1C00"/>
    <w:rsid w:val="009F4461"/>
    <w:rsid w:val="009F48C8"/>
    <w:rsid w:val="009F5429"/>
    <w:rsid w:val="00A02161"/>
    <w:rsid w:val="00A07BC0"/>
    <w:rsid w:val="00A1495C"/>
    <w:rsid w:val="00A17B73"/>
    <w:rsid w:val="00A17FBD"/>
    <w:rsid w:val="00A24C7A"/>
    <w:rsid w:val="00A26359"/>
    <w:rsid w:val="00A30CF1"/>
    <w:rsid w:val="00A41BB8"/>
    <w:rsid w:val="00A41BCF"/>
    <w:rsid w:val="00A444D0"/>
    <w:rsid w:val="00A47719"/>
    <w:rsid w:val="00A65D91"/>
    <w:rsid w:val="00A7464F"/>
    <w:rsid w:val="00A85AA5"/>
    <w:rsid w:val="00A934D7"/>
    <w:rsid w:val="00A940D2"/>
    <w:rsid w:val="00AA0853"/>
    <w:rsid w:val="00AC1060"/>
    <w:rsid w:val="00AC7D2F"/>
    <w:rsid w:val="00AD4854"/>
    <w:rsid w:val="00AE487D"/>
    <w:rsid w:val="00AE6A5B"/>
    <w:rsid w:val="00AE7FB5"/>
    <w:rsid w:val="00AF52BD"/>
    <w:rsid w:val="00B073AE"/>
    <w:rsid w:val="00B16E1F"/>
    <w:rsid w:val="00B17ACD"/>
    <w:rsid w:val="00B225A9"/>
    <w:rsid w:val="00B36E13"/>
    <w:rsid w:val="00B60C89"/>
    <w:rsid w:val="00B6792D"/>
    <w:rsid w:val="00B901F3"/>
    <w:rsid w:val="00BA41B3"/>
    <w:rsid w:val="00BA4DBF"/>
    <w:rsid w:val="00BB573D"/>
    <w:rsid w:val="00BB582F"/>
    <w:rsid w:val="00BC101B"/>
    <w:rsid w:val="00BC3259"/>
    <w:rsid w:val="00BD4FAA"/>
    <w:rsid w:val="00BD5533"/>
    <w:rsid w:val="00BE0D6F"/>
    <w:rsid w:val="00BE40CF"/>
    <w:rsid w:val="00BF08DE"/>
    <w:rsid w:val="00BF22E3"/>
    <w:rsid w:val="00BF34B2"/>
    <w:rsid w:val="00BF4B92"/>
    <w:rsid w:val="00BF4EA2"/>
    <w:rsid w:val="00C0038B"/>
    <w:rsid w:val="00C13872"/>
    <w:rsid w:val="00C14431"/>
    <w:rsid w:val="00C14A74"/>
    <w:rsid w:val="00C30391"/>
    <w:rsid w:val="00C36336"/>
    <w:rsid w:val="00C415C3"/>
    <w:rsid w:val="00C47C6A"/>
    <w:rsid w:val="00C54826"/>
    <w:rsid w:val="00C6021F"/>
    <w:rsid w:val="00C62F5F"/>
    <w:rsid w:val="00C641A8"/>
    <w:rsid w:val="00C6783A"/>
    <w:rsid w:val="00C8449A"/>
    <w:rsid w:val="00C84AB7"/>
    <w:rsid w:val="00C910E9"/>
    <w:rsid w:val="00CE27D8"/>
    <w:rsid w:val="00CF1731"/>
    <w:rsid w:val="00CF6137"/>
    <w:rsid w:val="00D03791"/>
    <w:rsid w:val="00D06CF5"/>
    <w:rsid w:val="00D14293"/>
    <w:rsid w:val="00D231BF"/>
    <w:rsid w:val="00D417EE"/>
    <w:rsid w:val="00D4436C"/>
    <w:rsid w:val="00D703C4"/>
    <w:rsid w:val="00D71225"/>
    <w:rsid w:val="00D731D6"/>
    <w:rsid w:val="00D8127B"/>
    <w:rsid w:val="00D852B3"/>
    <w:rsid w:val="00D95195"/>
    <w:rsid w:val="00DA06A7"/>
    <w:rsid w:val="00DA453E"/>
    <w:rsid w:val="00DA471F"/>
    <w:rsid w:val="00DB38D4"/>
    <w:rsid w:val="00DB4725"/>
    <w:rsid w:val="00DB7056"/>
    <w:rsid w:val="00DD1B77"/>
    <w:rsid w:val="00DD2FE5"/>
    <w:rsid w:val="00DE06DF"/>
    <w:rsid w:val="00DE4279"/>
    <w:rsid w:val="00DE5215"/>
    <w:rsid w:val="00DF32EE"/>
    <w:rsid w:val="00E13DB3"/>
    <w:rsid w:val="00E1425A"/>
    <w:rsid w:val="00E16924"/>
    <w:rsid w:val="00E21545"/>
    <w:rsid w:val="00E2290C"/>
    <w:rsid w:val="00E22B60"/>
    <w:rsid w:val="00E22B95"/>
    <w:rsid w:val="00E31818"/>
    <w:rsid w:val="00E40B8F"/>
    <w:rsid w:val="00E51694"/>
    <w:rsid w:val="00E55C2D"/>
    <w:rsid w:val="00E86E59"/>
    <w:rsid w:val="00E9057F"/>
    <w:rsid w:val="00EA52C4"/>
    <w:rsid w:val="00EA5B43"/>
    <w:rsid w:val="00EA6C3B"/>
    <w:rsid w:val="00EC73FF"/>
    <w:rsid w:val="00EE3D65"/>
    <w:rsid w:val="00F03357"/>
    <w:rsid w:val="00F03B71"/>
    <w:rsid w:val="00F05B0A"/>
    <w:rsid w:val="00F06D99"/>
    <w:rsid w:val="00F071CF"/>
    <w:rsid w:val="00F14BCB"/>
    <w:rsid w:val="00F26D25"/>
    <w:rsid w:val="00F3510D"/>
    <w:rsid w:val="00F369F3"/>
    <w:rsid w:val="00F40421"/>
    <w:rsid w:val="00F4666E"/>
    <w:rsid w:val="00F6303F"/>
    <w:rsid w:val="00F666A1"/>
    <w:rsid w:val="00F667A2"/>
    <w:rsid w:val="00F74EAC"/>
    <w:rsid w:val="00F806F4"/>
    <w:rsid w:val="00F92534"/>
    <w:rsid w:val="00F931C2"/>
    <w:rsid w:val="00F93FD4"/>
    <w:rsid w:val="00FA4D94"/>
    <w:rsid w:val="00FB7098"/>
    <w:rsid w:val="00FC23FA"/>
    <w:rsid w:val="00FC2D13"/>
    <w:rsid w:val="00FC59C9"/>
    <w:rsid w:val="00FD7AF8"/>
    <w:rsid w:val="00FD7E8E"/>
    <w:rsid w:val="00FE2640"/>
    <w:rsid w:val="00FE5C68"/>
    <w:rsid w:val="00FE7851"/>
    <w:rsid w:val="00FF48CD"/>
    <w:rsid w:val="00FF5F6E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6AFCB"/>
  <w15:docId w15:val="{6E68EBAA-971A-493E-B309-ED8620AF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C73FF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610D8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EC73FF"/>
    <w:pPr>
      <w:spacing w:before="100" w:beforeAutospacing="1" w:after="100" w:afterAutospacing="1"/>
    </w:pPr>
  </w:style>
  <w:style w:type="character" w:styleId="Pripombasklic">
    <w:name w:val="annotation reference"/>
    <w:basedOn w:val="Privzetapisavaodstavka"/>
    <w:uiPriority w:val="99"/>
    <w:semiHidden/>
    <w:unhideWhenUsed/>
    <w:rsid w:val="00FC2D1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C2D1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C2D13"/>
    <w:rPr>
      <w:rFonts w:ascii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C2D1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C2D13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2D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2D13"/>
    <w:rPr>
      <w:rFonts w:ascii="Tahoma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A65D91"/>
    <w:rPr>
      <w:i/>
      <w:iCs/>
    </w:rPr>
  </w:style>
  <w:style w:type="paragraph" w:styleId="Brezrazmikov">
    <w:name w:val="No Spacing"/>
    <w:uiPriority w:val="1"/>
    <w:qFormat/>
    <w:rsid w:val="00BB573D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C6783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6783A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6783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6783A"/>
    <w:rPr>
      <w:rFonts w:ascii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C6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rsid w:val="00610D8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povezava">
    <w:name w:val="Hyperlink"/>
    <w:basedOn w:val="Privzetapisavaodstavka"/>
    <w:uiPriority w:val="99"/>
    <w:unhideWhenUsed/>
    <w:rsid w:val="00610D82"/>
    <w:rPr>
      <w:color w:val="0000FF"/>
      <w:u w:val="single"/>
    </w:rPr>
  </w:style>
  <w:style w:type="character" w:styleId="HTML-citat">
    <w:name w:val="HTML Cite"/>
    <w:basedOn w:val="Privzetapisavaodstavka"/>
    <w:uiPriority w:val="99"/>
    <w:semiHidden/>
    <w:unhideWhenUsed/>
    <w:rsid w:val="00610D82"/>
    <w:rPr>
      <w:i/>
      <w:iCs/>
    </w:rPr>
  </w:style>
  <w:style w:type="character" w:styleId="Nerazreenaomemba">
    <w:name w:val="Unresolved Mention"/>
    <w:basedOn w:val="Privzetapisavaodstavka"/>
    <w:uiPriority w:val="99"/>
    <w:semiHidden/>
    <w:unhideWhenUsed/>
    <w:rsid w:val="00610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jelka.razpotnik</dc:creator>
  <cp:lastModifiedBy>Jelka Razpotnik</cp:lastModifiedBy>
  <cp:revision>42</cp:revision>
  <cp:lastPrinted>2022-10-06T20:40:00Z</cp:lastPrinted>
  <dcterms:created xsi:type="dcterms:W3CDTF">2023-09-05T16:37:00Z</dcterms:created>
  <dcterms:modified xsi:type="dcterms:W3CDTF">2023-09-07T16:08:00Z</dcterms:modified>
</cp:coreProperties>
</file>